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99" w:rsidRPr="00547898" w:rsidRDefault="004A161E" w:rsidP="00C456DD">
      <w:pPr>
        <w:pStyle w:val="2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47898">
        <w:rPr>
          <w:rFonts w:ascii="Liberation Serif" w:hAnsi="Liberation Serif" w:cs="Liberation Serif"/>
          <w:b/>
          <w:sz w:val="24"/>
          <w:szCs w:val="24"/>
        </w:rPr>
        <w:t xml:space="preserve">Перечень мероприятий Правительства Свердловской области за рубежом в 2024 году с участием представителей </w:t>
      </w:r>
      <w:proofErr w:type="spellStart"/>
      <w:r w:rsidRPr="00547898">
        <w:rPr>
          <w:rFonts w:ascii="Liberation Serif" w:hAnsi="Liberation Serif" w:cs="Liberation Serif"/>
          <w:b/>
          <w:sz w:val="24"/>
          <w:szCs w:val="24"/>
        </w:rPr>
        <w:t>экспортно</w:t>
      </w:r>
      <w:proofErr w:type="spellEnd"/>
      <w:r w:rsidR="00285AFB" w:rsidRPr="005478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47898">
        <w:rPr>
          <w:rFonts w:ascii="Liberation Serif" w:hAnsi="Liberation Serif" w:cs="Liberation Serif"/>
          <w:b/>
          <w:sz w:val="24"/>
          <w:szCs w:val="24"/>
        </w:rPr>
        <w:t xml:space="preserve">ориентированных предприятий </w:t>
      </w:r>
      <w:r w:rsidR="00285AFB" w:rsidRPr="00547898">
        <w:rPr>
          <w:rFonts w:ascii="Liberation Serif" w:hAnsi="Liberation Serif" w:cs="Liberation Serif"/>
          <w:b/>
          <w:sz w:val="24"/>
          <w:szCs w:val="24"/>
        </w:rPr>
        <w:t xml:space="preserve">и организаций </w:t>
      </w:r>
      <w:r w:rsidRPr="00547898">
        <w:rPr>
          <w:rFonts w:ascii="Liberation Serif" w:hAnsi="Liberation Serif" w:cs="Liberation Serif"/>
          <w:b/>
          <w:sz w:val="24"/>
          <w:szCs w:val="24"/>
        </w:rPr>
        <w:t>Свердловской области</w:t>
      </w:r>
    </w:p>
    <w:p w:rsidR="00285AFB" w:rsidRPr="00547898" w:rsidRDefault="00285AFB" w:rsidP="00C456DD">
      <w:pPr>
        <w:pStyle w:val="23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45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276"/>
        <w:gridCol w:w="1559"/>
        <w:gridCol w:w="3402"/>
        <w:gridCol w:w="4395"/>
        <w:gridCol w:w="2409"/>
        <w:gridCol w:w="1986"/>
      </w:tblGrid>
      <w:tr w:rsidR="00547898" w:rsidRPr="00547898" w:rsidTr="00CD322C">
        <w:trPr>
          <w:tblHeader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Страна, место</w:t>
            </w:r>
          </w:p>
          <w:p w:rsidR="00547898" w:rsidRPr="00547898" w:rsidRDefault="00547898" w:rsidP="00285AFB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898" w:rsidRPr="00547898" w:rsidRDefault="00547898" w:rsidP="00285AFB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мероприятия</w:t>
            </w:r>
          </w:p>
          <w:p w:rsidR="00547898" w:rsidRPr="00547898" w:rsidRDefault="00547898" w:rsidP="00285AFB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DF04EF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Возможные форматы участия представителей предприятий и организаций и предоставляемые меры поддержки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DF04EF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Контактное лицо от Министерства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DF04EF">
            <w:pPr>
              <w:pStyle w:val="23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Регистрационная форма на участие в мероприятии</w:t>
            </w:r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21-24 апреля</w:t>
            </w:r>
          </w:p>
          <w:p w:rsidR="00547898" w:rsidRPr="00547898" w:rsidRDefault="00547898" w:rsidP="00285AFB">
            <w:pPr>
              <w:pStyle w:val="23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Узбекистан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гг. Ташкент, Фергана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Визит делегации Свердловской области во главе с Губернатором Свердловской области Е.В. 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Куйвашевым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в Республику Узбекистан для участия в работе Международной промышленной выставки «ИННОПРОМ. </w:t>
            </w: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Центральная Азия».</w:t>
            </w:r>
          </w:p>
          <w:p w:rsidR="00547898" w:rsidRPr="00547898" w:rsidRDefault="00547898" w:rsidP="003C08ED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Посещение Ферганской области Республики Узбекистан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898" w:rsidRPr="00547898" w:rsidRDefault="00547898" w:rsidP="00AE1C84">
            <w:pPr>
              <w:pStyle w:val="2"/>
              <w:keepNext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По результатам конкурсного отбора</w:t>
            </w:r>
          </w:p>
          <w:p w:rsidR="00547898" w:rsidRPr="00547898" w:rsidRDefault="00547898" w:rsidP="00C2208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Размещение экспозиции предприятия на коллективном стенде Свердловской области</w:t>
            </w:r>
          </w:p>
          <w:p w:rsidR="00547898" w:rsidRPr="00547898" w:rsidRDefault="00547898" w:rsidP="00285AFB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AE1C84">
            <w:pPr>
              <w:pStyle w:val="2"/>
              <w:keepNext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1248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Участие в мероприятиях выставки</w:t>
            </w:r>
          </w:p>
          <w:p w:rsidR="00547898" w:rsidRPr="00547898" w:rsidRDefault="00547898" w:rsidP="001248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Участие во встречах с органами государственной власти Республики Узбекистан и Ферганской области по профилю деятельности предприятия, в групповых визитах на предприятия, оказание содействия в проведении целевых встреч с партнерами из Республики Узбекистан (по согласованию)</w:t>
            </w:r>
          </w:p>
          <w:p w:rsidR="00547898" w:rsidRPr="00547898" w:rsidRDefault="00547898" w:rsidP="001248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AE1C84">
            <w:pPr>
              <w:pStyle w:val="2"/>
              <w:keepNext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субъектов МСП</w:t>
            </w:r>
          </w:p>
          <w:p w:rsidR="00547898" w:rsidRPr="00547898" w:rsidRDefault="00547898" w:rsidP="001248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Участие в бизнес-миссии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экспортно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ориентированных субъектов МСП в Узбекистан (г. Ташкент) – целевой подбор партнеров, биржа контактов, индивидуальные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b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2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b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и посещения предприятий.</w:t>
            </w:r>
          </w:p>
          <w:p w:rsidR="00547898" w:rsidRPr="00547898" w:rsidRDefault="00547898" w:rsidP="001248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По результатам согласования с Центром поддержки экспорта Свердловской области (количество мест ограничено)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547898">
            <w:pPr>
              <w:pStyle w:val="2"/>
              <w:keepNext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Селяхина Елена Сергеевна, </w:t>
            </w:r>
            <w:r w:rsid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312-03-72,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e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.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selyahina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@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egov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66.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Default="00536B0E" w:rsidP="00AE1C84">
            <w:pPr>
              <w:pStyle w:val="2"/>
              <w:keepNext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hyperlink r:id="rId8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http://made-in-ural.ru/novosti/uzb2024/</w:t>
              </w:r>
            </w:hyperlink>
          </w:p>
          <w:p w:rsidR="00536B0E" w:rsidRDefault="00536B0E" w:rsidP="00AE1C84">
            <w:pPr>
              <w:pStyle w:val="2"/>
              <w:keepNext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36B0E" w:rsidRPr="0030436A" w:rsidRDefault="00536B0E" w:rsidP="00AE1C84">
            <w:pPr>
              <w:pStyle w:val="2"/>
              <w:keepNext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Срок подачи заявки на участие – до 20 марта 2024 года</w:t>
            </w:r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07084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13-18 мая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Китай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 Харбин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E96715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Визит делегации Свердловской области в Китайскую Народную Республику для участия в работе Международной выставки «Восьмое Российско-Китайское ЭКСПО»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898" w:rsidRPr="00547898" w:rsidRDefault="00547898" w:rsidP="003C08ED">
            <w:pPr>
              <w:pStyle w:val="2"/>
              <w:keepNext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A066BD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Участие в мероприятиях выставки, в том числе на стенде Свердловской области.</w:t>
            </w:r>
          </w:p>
          <w:p w:rsidR="00547898" w:rsidRPr="00547898" w:rsidRDefault="00547898" w:rsidP="00A066BD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Участие во встречах с органами власти провинции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Хэйлунцзян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и города Харбин, иных провинций КНР по профилю деятельности предприятия, в групповых визитах на предприятия г. Харбина (по согласованию)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3C08ED">
            <w:pPr>
              <w:pStyle w:val="2"/>
              <w:keepNext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Ивашкевич Анастасия Николаевна, </w:t>
            </w:r>
            <w:r w:rsid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</w:t>
            </w:r>
            <w:r w:rsid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343)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312-03-81, a.ivashkevich@egov66.ru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Default="00536B0E" w:rsidP="003C08ED">
            <w:pPr>
              <w:pStyle w:val="2"/>
              <w:keepNext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hyperlink r:id="rId9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http://made-in-ural.ru/novosti/8crexpo/</w:t>
              </w:r>
            </w:hyperlink>
          </w:p>
          <w:p w:rsidR="00536B0E" w:rsidRDefault="00536B0E" w:rsidP="003C08ED">
            <w:pPr>
              <w:pStyle w:val="2"/>
              <w:keepNext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36B0E" w:rsidRPr="0030436A" w:rsidRDefault="00536B0E" w:rsidP="003C08ED">
            <w:pPr>
              <w:pStyle w:val="2"/>
              <w:keepNext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Срок подачи заявки на участие – до 20 марта 2024 года</w:t>
            </w:r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15-17 мая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Россия</w:t>
            </w:r>
          </w:p>
          <w:p w:rsidR="00547898" w:rsidRPr="00547898" w:rsidRDefault="00547898" w:rsidP="004E515A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4E515A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 Казань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3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>Участие делегации Свердловской области в работе Международного экономического форума «Россия – Исламский мир»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4E515A">
            <w:pPr>
              <w:pStyle w:val="23"/>
              <w:rPr>
                <w:rFonts w:ascii="Liberation Serif" w:hAnsi="Liberation Serif"/>
                <w:sz w:val="22"/>
                <w:szCs w:val="22"/>
              </w:rPr>
            </w:pPr>
            <w:r w:rsidRPr="00547898">
              <w:rPr>
                <w:rFonts w:ascii="Liberation Serif" w:hAnsi="Liberation Serif"/>
                <w:sz w:val="22"/>
                <w:szCs w:val="22"/>
              </w:rPr>
              <w:t>Участие в мероприятиях форума, в том</w:t>
            </w:r>
            <w:r w:rsidR="002A4488">
              <w:rPr>
                <w:rFonts w:ascii="Liberation Serif" w:hAnsi="Liberation Serif"/>
                <w:sz w:val="22"/>
                <w:szCs w:val="22"/>
              </w:rPr>
              <w:t xml:space="preserve"> числе на стенде Свердловской о</w:t>
            </w:r>
            <w:r w:rsidRPr="00547898">
              <w:rPr>
                <w:rFonts w:ascii="Liberation Serif" w:hAnsi="Liberation Serif"/>
                <w:sz w:val="22"/>
                <w:szCs w:val="22"/>
              </w:rPr>
              <w:t>бласти.</w:t>
            </w:r>
          </w:p>
          <w:p w:rsidR="00547898" w:rsidRPr="00547898" w:rsidRDefault="00547898" w:rsidP="004E515A">
            <w:pPr>
              <w:pStyle w:val="23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/>
                <w:sz w:val="22"/>
                <w:szCs w:val="22"/>
              </w:rPr>
              <w:t>Участие во встречах с представителями органов государственной власти иностранных государств – участников форума в рамках программы официальной делегации Свердловской области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Шитова Елена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Владимировна</w:t>
            </w:r>
            <w:r w:rsid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, тел.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(343)312-03-68, e.shitova@egov66.ru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0C1DC3" w:rsidRDefault="000C1DC3" w:rsidP="004E515A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hyperlink r:id="rId10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  <w:r w:rsidRPr="000C1DC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93453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последняя декада мая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Таджикистан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 Душанбе,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г. 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Бохтар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Хатлонская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область)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9C32DC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Визит делегации Свердловской области в Республику Таджикистан для участия в Международном экспортном Форуме Бохтарфуд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noBreakHyphen/>
              <w:t xml:space="preserve">2024 (г. 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Бохтар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Хатлонская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область)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898" w:rsidRPr="00547898" w:rsidRDefault="00547898" w:rsidP="009C32DC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9C32DC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(мероприятие ориентировано на предприятия Свердл</w:t>
            </w:r>
            <w:r w:rsidR="004C2897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овской области, заинтересованные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в закупках сельскохозяйственной продукции в Республике Таджикистан и в экспорте продукции АПК и продуктов питания в Таджикистан)</w:t>
            </w:r>
          </w:p>
          <w:p w:rsidR="00547898" w:rsidRPr="00547898" w:rsidRDefault="00547898" w:rsidP="009C32DC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9C32DC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Участие в мероприятиях форума</w:t>
            </w:r>
          </w:p>
          <w:p w:rsidR="00547898" w:rsidRPr="00547898" w:rsidRDefault="00547898" w:rsidP="009C32DC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Участие во встречах с органами государственной власти Республики Таджикистан 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Хатлонской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области, в групповых визитах на предприятия, оказание содействия  в проведении целевых встреч с партнерами из Республики Таджикистан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436A" w:rsidRDefault="00CD322C" w:rsidP="009C32DC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Охрименко Анастасия Юрьевна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, </w:t>
            </w:r>
          </w:p>
          <w:p w:rsidR="00547898" w:rsidRPr="00547898" w:rsidRDefault="00CD322C" w:rsidP="009C32DC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(343)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312-03-67, a.ohrimenko@egov66.ru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0C1DC3" w:rsidP="009C32DC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hyperlink r:id="rId11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2-6 июня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Монголия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 Улан-Батор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 xml:space="preserve">Визит делегации Свердловской области в Монголию для проведения бизнес-миссии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>экспортно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 xml:space="preserve"> ориентированных предприятий и организаций Свердловской области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C2208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По результатам конкурсного отбора</w:t>
            </w:r>
          </w:p>
          <w:p w:rsidR="00547898" w:rsidRPr="00547898" w:rsidRDefault="00547898" w:rsidP="00C2208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Участие в бизнес-миссии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экспортно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ориентированных предприятий и организаций Свердловской области в Монголию (г. Улан-Батор) – целевой подбор партнеров, биржа контактов, индивидуальные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b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2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b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и посещения предприятий.</w:t>
            </w:r>
          </w:p>
          <w:p w:rsidR="00547898" w:rsidRPr="00547898" w:rsidRDefault="00547898" w:rsidP="00285AFB">
            <w:pPr>
              <w:pStyle w:val="23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Участие во встречах с органами государственной власти Монголии по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lastRenderedPageBreak/>
              <w:t>профилю деятельности предприятия, в групповых визитах на предприятия, оказание содействия в проведении целевых встреч с партнерами из Монголии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CD322C" w:rsidP="00C2208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lastRenderedPageBreak/>
              <w:t xml:space="preserve">Селяхина Елена Сергеевна, 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312-03-72,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e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.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selyahina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@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egov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66.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Default="00536B0E" w:rsidP="00C2208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hyperlink r:id="rId12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http://made-in-ural.ru/novosti/mongolia/</w:t>
              </w:r>
            </w:hyperlink>
          </w:p>
          <w:p w:rsidR="00536B0E" w:rsidRDefault="00536B0E" w:rsidP="00C2208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36B0E" w:rsidRPr="00547898" w:rsidRDefault="00536B0E" w:rsidP="00C2208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Срок подачи заявки на участие – до 20 марта 2024 года</w:t>
            </w:r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DStyleparagrap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07084">
            <w:pPr>
              <w:pStyle w:val="23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4-7 июня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Беларусь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г. Минск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93453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Визит делегации Свердловской области в Республику Беларусь для участия в работе Белорусской агропромышленной недели и 34</w:t>
            </w: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noBreakHyphen/>
              <w:t>й Международной специализированной выставки «БЕЛАГРО»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9B7BE1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Участие в мероприятиях выставки</w:t>
            </w:r>
          </w:p>
          <w:p w:rsidR="00547898" w:rsidRPr="00547898" w:rsidRDefault="00547898" w:rsidP="009B7BE1">
            <w:pPr>
              <w:pStyle w:val="2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Участие во встречах с органами государственной власти Республики Беларусь по профилю деятельности предприятия, в групповых визитах на предприятия, оказание содействия в проведении целевых встреч с партнерами из Республики Беларусь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CD322C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Черемисина Ирина Геннадьевна, 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312-03-61, i.cheremisina@egov66.ru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0C1DC3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hyperlink r:id="rId13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93453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последняя декада июня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Таджикистан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E96715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 Худжанд (Согдийская область)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9C32DC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>Визит делегации Свердловской области в Республику Таджикистан для участия в работе Международной торговой ярмарки «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>Сугд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>» (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 Худжанд, Согдийская область)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E7278F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E727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Участие в мероприятиях ярмарки</w:t>
            </w:r>
          </w:p>
          <w:p w:rsidR="00547898" w:rsidRPr="00547898" w:rsidRDefault="00547898" w:rsidP="00E7278F">
            <w:pPr>
              <w:pStyle w:val="2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Участие во встречах с органами государственной власти Согдийской области, в групповых визитах на предприятия, оказание содействия в проведении целевых встреч с партнерами из Согдийской области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436A" w:rsidRDefault="00CD322C" w:rsidP="00E7278F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Охрименко Анастасия Юрьевна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, </w:t>
            </w:r>
          </w:p>
          <w:p w:rsidR="00547898" w:rsidRPr="00547898" w:rsidRDefault="00CD322C" w:rsidP="00E7278F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(343)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312-03-67, a.ohrimenko@egov66.ru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0C1DC3" w:rsidP="00E7278F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hyperlink r:id="rId14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DStyleparagrap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2-9 сентября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ЮАР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E96715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гг. Йоханнесбург,</w:t>
            </w:r>
          </w:p>
          <w:p w:rsidR="00547898" w:rsidRPr="00547898" w:rsidRDefault="00547898" w:rsidP="00E96715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Мбомбела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E43793">
            <w:pPr>
              <w:pStyle w:val="2"/>
              <w:rPr>
                <w:rFonts w:ascii="Liberation Serif" w:hAnsi="Liberation Serif" w:cs="Liberation Serif"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 xml:space="preserve">Визит делегации Свердловской области в Южно-Африканскую Республику для участия </w:t>
            </w: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в работе Международной промышленной выставки «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Electra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mining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Africa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2024» (г.</w:t>
            </w: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  <w:lang w:val="en-US"/>
              </w:rPr>
              <w:t> </w:t>
            </w: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Йоханнесбург), посещение провинции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Мпумаланга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(г. 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Мбомбела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) в рамках реализации соглашения о сотрудничестве между Правительством Свердловской области и Правительством провинции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Мпумаланга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Участие в мероприятиях выставки</w:t>
            </w:r>
          </w:p>
          <w:p w:rsidR="00547898" w:rsidRPr="00547898" w:rsidRDefault="00547898" w:rsidP="00E43793">
            <w:pPr>
              <w:pStyle w:val="2"/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Участие во встречах с представителями органов государственной власти и деловых объединений ЮАР и провинции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Мпумаланга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в рамках программы официальной делегации Свердловской области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898" w:rsidRPr="00CD322C" w:rsidRDefault="00CD322C" w:rsidP="009B7BE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Мишина Анна Геннадьевна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, тел.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(343)312-03-66, a.mishina@egov66.ru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898" w:rsidRPr="00547898" w:rsidRDefault="000C1DC3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</w:pPr>
            <w:hyperlink r:id="rId15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sz w:val="22"/>
                <w:szCs w:val="22"/>
              </w:rPr>
              <w:t>24-27 сентября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4E515A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Индия</w:t>
            </w:r>
          </w:p>
          <w:p w:rsidR="00547898" w:rsidRPr="00547898" w:rsidRDefault="00547898" w:rsidP="004E515A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4E515A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гг. Дели, Мумбаи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7177D3">
            <w:pPr>
              <w:pStyle w:val="2"/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Визит делегации Свердловской области в Республику Индия для </w:t>
            </w:r>
            <w:r w:rsidRPr="00547898">
              <w:rPr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проведения бизнес-миссии </w:t>
            </w:r>
            <w:proofErr w:type="spellStart"/>
            <w:r w:rsidRPr="00547898">
              <w:rPr>
                <w:rFonts w:ascii="Liberation Serif" w:hAnsi="Liberation Serif" w:cs="Liberation Serif"/>
                <w:color w:val="1D1D1D"/>
                <w:sz w:val="22"/>
                <w:szCs w:val="22"/>
              </w:rPr>
              <w:t>экспортно</w:t>
            </w:r>
            <w:proofErr w:type="spellEnd"/>
            <w:r w:rsidRPr="00547898">
              <w:rPr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ориентированных предприятий и организаций Свердловской области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По результатам конкурсного отбора</w:t>
            </w:r>
          </w:p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Участие в бизнес-миссии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экспортно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ориентированных предприятий и организаций Свердловской области в Индию (гг. Дели и Мумбаи) – целевой подбор партнеров, биржа контактов, индивидуальные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b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2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b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и посещения предприятий.</w:t>
            </w:r>
          </w:p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4E515A">
            <w:pPr>
              <w:pStyle w:val="2"/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Участие во встречах с представителями органов государственной власти и деловых объединений Индии и штата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Махараштра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в рамках программы официальной делегации Свердловской области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CD322C" w:rsidP="004E515A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Селяхина Елена Сергеевна, тел. (343)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312-03-72, 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e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.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selyahina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@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egov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66.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0C1DC3" w:rsidP="004E515A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hyperlink r:id="rId16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  <w:tr w:rsidR="00547898" w:rsidRPr="00547898" w:rsidTr="00CD322C">
        <w:trPr>
          <w:trHeight w:val="2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DStyleparagrap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93453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первая декада октября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Беларусь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г. Минск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E96715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Визит делегации Свердловской области во главе с Губернатором Свердловской области Е.В. 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Куйвашевым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в Республику Беларусь для участия в работе 6-го заседания Совета делового сотрудничества Свердловской области и Республики Беларусь и проведения переговоров с руководством Республики Беларусь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9B7BE1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Участие во встречах с органами государственной власти Республики Беларусь по профилю деятельности предприятия, в групповых визитах на предприятия, оказание содействия в проведении целевых встреч с партнерами из Республики Беларусь (по согласованию)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CD322C" w:rsidRDefault="00CD322C" w:rsidP="009B7BE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Черемисина Ирина Геннадьевна, 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тел.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312-03-61, i.cheremisina@egov66.ru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0C1DC3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auto"/>
                <w:sz w:val="22"/>
                <w:szCs w:val="22"/>
              </w:rPr>
            </w:pPr>
            <w:hyperlink r:id="rId17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  <w:tr w:rsidR="00547898" w:rsidRPr="00547898" w:rsidTr="00CD322C">
        <w:trPr>
          <w:trHeight w:val="239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DStyleparagrap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C2045A" w:rsidP="00565EF3">
            <w:pPr>
              <w:pStyle w:val="2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конец ноября</w:t>
            </w:r>
            <w:r w:rsidR="00547898"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– начало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CD322C" w:rsidRDefault="00547898" w:rsidP="00285AFB">
            <w:pPr>
              <w:pStyle w:val="2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D322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Иран </w:t>
            </w: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47898" w:rsidRPr="00547898" w:rsidRDefault="00547898" w:rsidP="00285AFB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гг. Тегеран, Арак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898" w:rsidRPr="00547898" w:rsidRDefault="00547898" w:rsidP="00285AF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Визит делегации Свердловской области в Исламскую Республику Иран для проведения переговоров с руководством исполнительных органов государственной власти Ирана по вопросам двустороннего сотрудничества. Посещение и переговоры с органами власти провинции 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Маркази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Исламской Республики Иран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898" w:rsidRPr="00547898" w:rsidRDefault="00547898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  <w:t>Для всех участников деловой делегации</w:t>
            </w:r>
          </w:p>
          <w:p w:rsidR="00547898" w:rsidRPr="00547898" w:rsidRDefault="00547898" w:rsidP="009B7BE1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Участие во встречах с представителями органов государственной власти и деловых объединений Ирана и провинции </w:t>
            </w:r>
            <w:proofErr w:type="spellStart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>Маркази</w:t>
            </w:r>
            <w:proofErr w:type="spellEnd"/>
            <w:r w:rsidRPr="00547898">
              <w:rPr>
                <w:rStyle w:val="1f0"/>
                <w:rFonts w:ascii="Liberation Serif" w:hAnsi="Liberation Serif" w:cs="Liberation Serif"/>
                <w:color w:val="1D1D1D"/>
                <w:sz w:val="22"/>
                <w:szCs w:val="22"/>
              </w:rPr>
              <w:t xml:space="preserve"> в рамках программы официальной делегации Свердловской области (по согласованию)</w:t>
            </w:r>
          </w:p>
          <w:p w:rsidR="00DE5180" w:rsidRDefault="00DE5180" w:rsidP="003C08ED">
            <w:pPr>
              <w:pStyle w:val="2"/>
              <w:keepNext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547898" w:rsidRPr="00547898" w:rsidRDefault="00547898" w:rsidP="003C08ED">
            <w:pPr>
              <w:pStyle w:val="2"/>
              <w:keepNext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b/>
                <w:sz w:val="22"/>
                <w:szCs w:val="22"/>
              </w:rPr>
              <w:t>Для субъектов МСП</w:t>
            </w:r>
          </w:p>
          <w:p w:rsidR="00547898" w:rsidRPr="00547898" w:rsidRDefault="00547898" w:rsidP="009B7BE1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Участие в бизнес-миссии </w:t>
            </w:r>
            <w:proofErr w:type="spellStart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экспортно</w:t>
            </w:r>
            <w:proofErr w:type="spellEnd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ориентированных субъектов МСП в Иран 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(г.</w:t>
            </w:r>
            <w:r w:rsidR="00DE5180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bookmarkStart w:id="0" w:name="_GoBack"/>
            <w:bookmarkEnd w:id="0"/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Тегеран) – целевой подбор партнеров, биржа контактов, индивидуальные </w:t>
            </w:r>
            <w:r w:rsidRPr="0054789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b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Pr="0054789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b</w:t>
            </w: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 xml:space="preserve"> и посещения предприятий.</w:t>
            </w:r>
          </w:p>
          <w:p w:rsidR="00547898" w:rsidRPr="00547898" w:rsidRDefault="00547898" w:rsidP="009B7BE1">
            <w:pPr>
              <w:pStyle w:val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7898">
              <w:rPr>
                <w:rFonts w:ascii="Liberation Serif" w:hAnsi="Liberation Serif" w:cs="Liberation Serif"/>
                <w:sz w:val="22"/>
                <w:szCs w:val="22"/>
              </w:rPr>
              <w:t>По результатам согласования с Центром поддержки экспорта Свердловской области (количество мест ограничено)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CD322C" w:rsidRDefault="00CD322C" w:rsidP="009B7BE1">
            <w:pPr>
              <w:pStyle w:val="2"/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D322C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lastRenderedPageBreak/>
              <w:t>Шитова Елена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Владимировна</w:t>
            </w:r>
            <w:r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, тел. </w:t>
            </w:r>
            <w:r w:rsidRPr="00547898">
              <w:rPr>
                <w:rStyle w:val="1f0"/>
                <w:rFonts w:ascii="Liberation Serif" w:hAnsi="Liberation Serif" w:cs="Liberation Serif"/>
                <w:color w:val="auto"/>
                <w:sz w:val="22"/>
                <w:szCs w:val="22"/>
              </w:rPr>
              <w:t>(343)312-03-68, e.shitova@egov66.ru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98" w:rsidRPr="00547898" w:rsidRDefault="000C1DC3" w:rsidP="009B7BE1">
            <w:pPr>
              <w:pStyle w:val="2"/>
              <w:rPr>
                <w:rStyle w:val="1f0"/>
                <w:rFonts w:ascii="Liberation Serif" w:hAnsi="Liberation Serif" w:cs="Liberation Serif"/>
                <w:b/>
                <w:color w:val="1D1D1D"/>
                <w:sz w:val="22"/>
                <w:szCs w:val="22"/>
              </w:rPr>
            </w:pPr>
            <w:hyperlink r:id="rId18" w:history="1">
              <w:r w:rsidRPr="00AF44C2">
                <w:rPr>
                  <w:rStyle w:val="aff0"/>
                  <w:rFonts w:ascii="Liberation Serif" w:hAnsi="Liberation Serif" w:cs="Liberation Serif"/>
                  <w:sz w:val="22"/>
                  <w:szCs w:val="22"/>
                </w:rPr>
                <w:t>http://made-in-ural.ru/novosti/plan-2024/</w:t>
              </w:r>
            </w:hyperlink>
          </w:p>
        </w:tc>
      </w:tr>
    </w:tbl>
    <w:p w:rsidR="00565EF3" w:rsidRPr="00547898" w:rsidRDefault="00565EF3" w:rsidP="003B5155">
      <w:pPr>
        <w:pStyle w:val="23"/>
        <w:rPr>
          <w:rFonts w:ascii="Liberation Serif" w:hAnsi="Liberation Serif" w:cs="Liberation Serif"/>
          <w:sz w:val="24"/>
          <w:szCs w:val="24"/>
        </w:rPr>
      </w:pPr>
    </w:p>
    <w:sectPr w:rsidR="00565EF3" w:rsidRPr="00547898" w:rsidSect="00285AFB">
      <w:headerReference w:type="default" r:id="rId19"/>
      <w:pgSz w:w="16837" w:h="11905" w:orient="landscape"/>
      <w:pgMar w:top="851" w:right="567" w:bottom="426" w:left="1418" w:header="113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2F" w:rsidRDefault="007F392F" w:rsidP="00A11552">
      <w:r>
        <w:separator/>
      </w:r>
    </w:p>
  </w:endnote>
  <w:endnote w:type="continuationSeparator" w:id="0">
    <w:p w:rsidR="007F392F" w:rsidRDefault="007F392F" w:rsidP="00A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2F" w:rsidRDefault="007F392F" w:rsidP="00A11552">
      <w:r>
        <w:separator/>
      </w:r>
    </w:p>
  </w:footnote>
  <w:footnote w:type="continuationSeparator" w:id="0">
    <w:p w:rsidR="007F392F" w:rsidRDefault="007F392F" w:rsidP="00A1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4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52A1" w:rsidRPr="00A11552" w:rsidRDefault="004752A1">
        <w:pPr>
          <w:pStyle w:val="af9"/>
          <w:jc w:val="center"/>
          <w:rPr>
            <w:sz w:val="24"/>
            <w:szCs w:val="24"/>
          </w:rPr>
        </w:pPr>
        <w:r w:rsidRPr="00A11552">
          <w:rPr>
            <w:sz w:val="24"/>
            <w:szCs w:val="24"/>
          </w:rPr>
          <w:fldChar w:fldCharType="begin"/>
        </w:r>
        <w:r w:rsidRPr="00A11552">
          <w:rPr>
            <w:sz w:val="24"/>
            <w:szCs w:val="24"/>
          </w:rPr>
          <w:instrText>PAGE   \* MERGEFORMAT</w:instrText>
        </w:r>
        <w:r w:rsidRPr="00A11552">
          <w:rPr>
            <w:sz w:val="24"/>
            <w:szCs w:val="24"/>
          </w:rPr>
          <w:fldChar w:fldCharType="separate"/>
        </w:r>
        <w:r w:rsidR="00DE5180">
          <w:rPr>
            <w:noProof/>
            <w:sz w:val="24"/>
            <w:szCs w:val="24"/>
          </w:rPr>
          <w:t>5</w:t>
        </w:r>
        <w:r w:rsidRPr="00A1155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73A"/>
    <w:multiLevelType w:val="hybridMultilevel"/>
    <w:tmpl w:val="534615A0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B810225"/>
    <w:multiLevelType w:val="hybridMultilevel"/>
    <w:tmpl w:val="5A98E992"/>
    <w:lvl w:ilvl="0" w:tplc="3F949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75695"/>
    <w:multiLevelType w:val="hybridMultilevel"/>
    <w:tmpl w:val="901CEA7E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0ECA7DF6"/>
    <w:multiLevelType w:val="hybridMultilevel"/>
    <w:tmpl w:val="66EE3EC2"/>
    <w:lvl w:ilvl="0" w:tplc="CD8ADB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0F626028"/>
    <w:multiLevelType w:val="hybridMultilevel"/>
    <w:tmpl w:val="40402DDA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1813145"/>
    <w:multiLevelType w:val="hybridMultilevel"/>
    <w:tmpl w:val="32AC62FA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142A47BC"/>
    <w:multiLevelType w:val="hybridMultilevel"/>
    <w:tmpl w:val="8B6EA470"/>
    <w:lvl w:ilvl="0" w:tplc="006A40BA">
      <w:numFmt w:val="bullet"/>
      <w:lvlText w:val="·"/>
      <w:lvlJc w:val="left"/>
      <w:pPr>
        <w:ind w:left="0" w:firstLine="0"/>
      </w:pPr>
    </w:lvl>
    <w:lvl w:ilvl="1" w:tplc="7F68539C">
      <w:numFmt w:val="bullet"/>
      <w:lvlText w:val="o"/>
      <w:lvlJc w:val="left"/>
      <w:pPr>
        <w:ind w:left="0" w:firstLine="0"/>
      </w:pPr>
    </w:lvl>
    <w:lvl w:ilvl="2" w:tplc="01C2B4FC">
      <w:numFmt w:val="bullet"/>
      <w:lvlText w:val="§"/>
      <w:lvlJc w:val="left"/>
      <w:pPr>
        <w:ind w:left="0" w:firstLine="0"/>
      </w:pPr>
    </w:lvl>
    <w:lvl w:ilvl="3" w:tplc="B6403E5A">
      <w:numFmt w:val="bullet"/>
      <w:lvlText w:val="·"/>
      <w:lvlJc w:val="left"/>
      <w:pPr>
        <w:ind w:left="2880" w:hanging="360"/>
      </w:pPr>
    </w:lvl>
    <w:lvl w:ilvl="4" w:tplc="61461534">
      <w:numFmt w:val="bullet"/>
      <w:lvlText w:val="o"/>
      <w:lvlJc w:val="left"/>
      <w:pPr>
        <w:ind w:left="3600" w:hanging="360"/>
      </w:pPr>
    </w:lvl>
    <w:lvl w:ilvl="5" w:tplc="DDEAD86E">
      <w:numFmt w:val="bullet"/>
      <w:lvlText w:val="§"/>
      <w:lvlJc w:val="left"/>
      <w:pPr>
        <w:ind w:left="4320" w:hanging="360"/>
      </w:pPr>
    </w:lvl>
    <w:lvl w:ilvl="6" w:tplc="AE8834A6">
      <w:numFmt w:val="bullet"/>
      <w:lvlText w:val="·"/>
      <w:lvlJc w:val="left"/>
      <w:pPr>
        <w:ind w:left="5041" w:hanging="360"/>
      </w:pPr>
    </w:lvl>
    <w:lvl w:ilvl="7" w:tplc="4C360AE4">
      <w:numFmt w:val="bullet"/>
      <w:lvlText w:val="o"/>
      <w:lvlJc w:val="left"/>
      <w:pPr>
        <w:ind w:left="5760" w:hanging="360"/>
      </w:pPr>
    </w:lvl>
    <w:lvl w:ilvl="8" w:tplc="43BA9918">
      <w:numFmt w:val="bullet"/>
      <w:lvlText w:val="§"/>
      <w:lvlJc w:val="left"/>
      <w:pPr>
        <w:ind w:left="6480" w:hanging="360"/>
      </w:pPr>
    </w:lvl>
  </w:abstractNum>
  <w:abstractNum w:abstractNumId="7" w15:restartNumberingAfterBreak="0">
    <w:nsid w:val="14B4047A"/>
    <w:multiLevelType w:val="hybridMultilevel"/>
    <w:tmpl w:val="D4B4B62C"/>
    <w:lvl w:ilvl="0" w:tplc="50BA4C0C">
      <w:start w:val="1"/>
      <w:numFmt w:val="decimal"/>
      <w:lvlText w:val="%1."/>
      <w:lvlJc w:val="left"/>
      <w:pPr>
        <w:ind w:left="720" w:hanging="360"/>
      </w:pPr>
    </w:lvl>
    <w:lvl w:ilvl="1" w:tplc="C31EF194">
      <w:start w:val="1"/>
      <w:numFmt w:val="lowerLetter"/>
      <w:lvlText w:val="%2."/>
      <w:lvlJc w:val="left"/>
      <w:pPr>
        <w:ind w:left="1440" w:hanging="360"/>
      </w:pPr>
    </w:lvl>
    <w:lvl w:ilvl="2" w:tplc="73E0C050">
      <w:start w:val="1"/>
      <w:numFmt w:val="lowerRoman"/>
      <w:lvlText w:val="%3."/>
      <w:lvlJc w:val="left"/>
      <w:pPr>
        <w:ind w:left="2160" w:hanging="180"/>
      </w:pPr>
    </w:lvl>
    <w:lvl w:ilvl="3" w:tplc="2EBC7084">
      <w:start w:val="1"/>
      <w:numFmt w:val="decimal"/>
      <w:lvlText w:val="%4."/>
      <w:lvlJc w:val="left"/>
      <w:pPr>
        <w:ind w:left="2880" w:hanging="360"/>
      </w:pPr>
    </w:lvl>
    <w:lvl w:ilvl="4" w:tplc="D794C604">
      <w:start w:val="1"/>
      <w:numFmt w:val="lowerLetter"/>
      <w:lvlText w:val="%5."/>
      <w:lvlJc w:val="left"/>
      <w:pPr>
        <w:ind w:left="3600" w:hanging="360"/>
      </w:pPr>
    </w:lvl>
    <w:lvl w:ilvl="5" w:tplc="41ACC012">
      <w:start w:val="1"/>
      <w:numFmt w:val="lowerRoman"/>
      <w:lvlText w:val="%6."/>
      <w:lvlJc w:val="left"/>
      <w:pPr>
        <w:ind w:left="4320" w:hanging="180"/>
      </w:pPr>
    </w:lvl>
    <w:lvl w:ilvl="6" w:tplc="1722CFC0">
      <w:start w:val="1"/>
      <w:numFmt w:val="decimal"/>
      <w:lvlText w:val="%7."/>
      <w:lvlJc w:val="left"/>
      <w:pPr>
        <w:ind w:left="5041" w:hanging="360"/>
      </w:pPr>
    </w:lvl>
    <w:lvl w:ilvl="7" w:tplc="B510B456">
      <w:start w:val="1"/>
      <w:numFmt w:val="lowerLetter"/>
      <w:lvlText w:val="%8."/>
      <w:lvlJc w:val="left"/>
      <w:pPr>
        <w:ind w:left="5760" w:hanging="360"/>
      </w:pPr>
    </w:lvl>
    <w:lvl w:ilvl="8" w:tplc="DEF88516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6BE3663"/>
    <w:multiLevelType w:val="hybridMultilevel"/>
    <w:tmpl w:val="3ED612C6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1728029A"/>
    <w:multiLevelType w:val="hybridMultilevel"/>
    <w:tmpl w:val="540E13C0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180F228F"/>
    <w:multiLevelType w:val="hybridMultilevel"/>
    <w:tmpl w:val="FF10CFB4"/>
    <w:lvl w:ilvl="0" w:tplc="AA4A5BD0">
      <w:start w:val="1"/>
      <w:numFmt w:val="decimal"/>
      <w:lvlText w:val="%1."/>
      <w:lvlJc w:val="left"/>
      <w:pPr>
        <w:ind w:left="720" w:hanging="360"/>
      </w:pPr>
    </w:lvl>
    <w:lvl w:ilvl="1" w:tplc="BC6C0564">
      <w:start w:val="1"/>
      <w:numFmt w:val="lowerLetter"/>
      <w:lvlText w:val="%2."/>
      <w:lvlJc w:val="left"/>
      <w:pPr>
        <w:ind w:left="1440" w:hanging="360"/>
      </w:pPr>
    </w:lvl>
    <w:lvl w:ilvl="2" w:tplc="296EEF3A">
      <w:start w:val="1"/>
      <w:numFmt w:val="lowerRoman"/>
      <w:lvlText w:val="%3."/>
      <w:lvlJc w:val="left"/>
      <w:pPr>
        <w:ind w:left="2160" w:hanging="180"/>
      </w:pPr>
    </w:lvl>
    <w:lvl w:ilvl="3" w:tplc="4B08DE9C">
      <w:start w:val="1"/>
      <w:numFmt w:val="decimal"/>
      <w:lvlText w:val="%4."/>
      <w:lvlJc w:val="left"/>
      <w:pPr>
        <w:ind w:left="2880" w:hanging="360"/>
      </w:pPr>
    </w:lvl>
    <w:lvl w:ilvl="4" w:tplc="CB06491A">
      <w:start w:val="1"/>
      <w:numFmt w:val="lowerLetter"/>
      <w:lvlText w:val="%5."/>
      <w:lvlJc w:val="left"/>
      <w:pPr>
        <w:ind w:left="3600" w:hanging="360"/>
      </w:pPr>
    </w:lvl>
    <w:lvl w:ilvl="5" w:tplc="E162095C">
      <w:start w:val="1"/>
      <w:numFmt w:val="lowerRoman"/>
      <w:lvlText w:val="%6."/>
      <w:lvlJc w:val="left"/>
      <w:pPr>
        <w:ind w:left="4320" w:hanging="180"/>
      </w:pPr>
    </w:lvl>
    <w:lvl w:ilvl="6" w:tplc="62B4F7F4">
      <w:start w:val="1"/>
      <w:numFmt w:val="decimal"/>
      <w:lvlText w:val="%7."/>
      <w:lvlJc w:val="left"/>
      <w:pPr>
        <w:ind w:left="5040" w:hanging="360"/>
      </w:pPr>
    </w:lvl>
    <w:lvl w:ilvl="7" w:tplc="0BA88024">
      <w:start w:val="1"/>
      <w:numFmt w:val="lowerLetter"/>
      <w:lvlText w:val="%8."/>
      <w:lvlJc w:val="left"/>
      <w:pPr>
        <w:ind w:left="5760" w:hanging="360"/>
      </w:pPr>
    </w:lvl>
    <w:lvl w:ilvl="8" w:tplc="89DC1F22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19F44ECF"/>
    <w:multiLevelType w:val="hybridMultilevel"/>
    <w:tmpl w:val="1D84BEEA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1F6525C8"/>
    <w:multiLevelType w:val="hybridMultilevel"/>
    <w:tmpl w:val="791A78C8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229C6E6F"/>
    <w:multiLevelType w:val="hybridMultilevel"/>
    <w:tmpl w:val="5002E9FA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273A23E3"/>
    <w:multiLevelType w:val="hybridMultilevel"/>
    <w:tmpl w:val="9C5E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3D"/>
    <w:multiLevelType w:val="hybridMultilevel"/>
    <w:tmpl w:val="45D6B5E0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2CF62308"/>
    <w:multiLevelType w:val="hybridMultilevel"/>
    <w:tmpl w:val="216C743A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4CFB0DAD"/>
    <w:multiLevelType w:val="hybridMultilevel"/>
    <w:tmpl w:val="E52A3F60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4DF56616"/>
    <w:multiLevelType w:val="hybridMultilevel"/>
    <w:tmpl w:val="5C604DDC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51E03C89"/>
    <w:multiLevelType w:val="hybridMultilevel"/>
    <w:tmpl w:val="0ACA5ECA"/>
    <w:lvl w:ilvl="0" w:tplc="DA64B034">
      <w:numFmt w:val="bullet"/>
      <w:lvlText w:val="·"/>
      <w:lvlJc w:val="left"/>
      <w:pPr>
        <w:ind w:left="0" w:firstLine="0"/>
      </w:pPr>
    </w:lvl>
    <w:lvl w:ilvl="1" w:tplc="6E4AABC4">
      <w:numFmt w:val="bullet"/>
      <w:lvlText w:val="o"/>
      <w:lvlJc w:val="left"/>
      <w:pPr>
        <w:ind w:left="0" w:firstLine="0"/>
      </w:pPr>
    </w:lvl>
    <w:lvl w:ilvl="2" w:tplc="13A62720">
      <w:numFmt w:val="bullet"/>
      <w:lvlText w:val="§"/>
      <w:lvlJc w:val="left"/>
      <w:pPr>
        <w:ind w:left="0" w:firstLine="0"/>
      </w:pPr>
    </w:lvl>
    <w:lvl w:ilvl="3" w:tplc="700ABE9C">
      <w:numFmt w:val="bullet"/>
      <w:lvlText w:val="·"/>
      <w:lvlJc w:val="left"/>
      <w:pPr>
        <w:ind w:left="0" w:firstLine="0"/>
      </w:pPr>
    </w:lvl>
    <w:lvl w:ilvl="4" w:tplc="0B147454">
      <w:numFmt w:val="bullet"/>
      <w:lvlText w:val="o"/>
      <w:lvlJc w:val="left"/>
      <w:pPr>
        <w:ind w:left="0" w:firstLine="0"/>
      </w:pPr>
    </w:lvl>
    <w:lvl w:ilvl="5" w:tplc="1E5AAADA">
      <w:numFmt w:val="bullet"/>
      <w:lvlText w:val="§"/>
      <w:lvlJc w:val="left"/>
      <w:pPr>
        <w:ind w:left="0" w:firstLine="0"/>
      </w:pPr>
    </w:lvl>
    <w:lvl w:ilvl="6" w:tplc="DB4CAB58">
      <w:numFmt w:val="bullet"/>
      <w:lvlText w:val="·"/>
      <w:lvlJc w:val="left"/>
      <w:pPr>
        <w:ind w:left="0" w:firstLine="0"/>
      </w:pPr>
    </w:lvl>
    <w:lvl w:ilvl="7" w:tplc="D0FE42B6">
      <w:numFmt w:val="bullet"/>
      <w:lvlText w:val="o"/>
      <w:lvlJc w:val="left"/>
      <w:pPr>
        <w:ind w:left="0" w:firstLine="0"/>
      </w:pPr>
    </w:lvl>
    <w:lvl w:ilvl="8" w:tplc="BF582656">
      <w:numFmt w:val="bullet"/>
      <w:lvlText w:val="§"/>
      <w:lvlJc w:val="left"/>
      <w:pPr>
        <w:ind w:left="0" w:firstLine="0"/>
      </w:pPr>
    </w:lvl>
  </w:abstractNum>
  <w:abstractNum w:abstractNumId="20" w15:restartNumberingAfterBreak="0">
    <w:nsid w:val="575E71EA"/>
    <w:multiLevelType w:val="hybridMultilevel"/>
    <w:tmpl w:val="654EEA28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58A02BA0"/>
    <w:multiLevelType w:val="hybridMultilevel"/>
    <w:tmpl w:val="58A41516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68E96D70"/>
    <w:multiLevelType w:val="hybridMultilevel"/>
    <w:tmpl w:val="7CC4C9B0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3" w15:restartNumberingAfterBreak="0">
    <w:nsid w:val="71C31C3B"/>
    <w:multiLevelType w:val="hybridMultilevel"/>
    <w:tmpl w:val="75862B5E"/>
    <w:lvl w:ilvl="0" w:tplc="369ECD6C">
      <w:start w:val="1"/>
      <w:numFmt w:val="decimal"/>
      <w:lvlText w:val="%1."/>
      <w:lvlJc w:val="left"/>
      <w:pPr>
        <w:ind w:left="720" w:hanging="360"/>
      </w:pPr>
    </w:lvl>
    <w:lvl w:ilvl="1" w:tplc="295E83E8">
      <w:start w:val="1"/>
      <w:numFmt w:val="lowerLetter"/>
      <w:lvlText w:val="%2."/>
      <w:lvlJc w:val="left"/>
      <w:pPr>
        <w:ind w:left="1440" w:hanging="360"/>
      </w:pPr>
    </w:lvl>
    <w:lvl w:ilvl="2" w:tplc="CE52BC6C">
      <w:start w:val="1"/>
      <w:numFmt w:val="lowerRoman"/>
      <w:lvlText w:val="%3."/>
      <w:lvlJc w:val="left"/>
      <w:pPr>
        <w:ind w:left="2160" w:hanging="180"/>
      </w:pPr>
    </w:lvl>
    <w:lvl w:ilvl="3" w:tplc="EE280366">
      <w:start w:val="1"/>
      <w:numFmt w:val="decimal"/>
      <w:lvlText w:val="%4."/>
      <w:lvlJc w:val="left"/>
      <w:pPr>
        <w:ind w:left="2880" w:hanging="360"/>
      </w:pPr>
    </w:lvl>
    <w:lvl w:ilvl="4" w:tplc="CF1CF734">
      <w:start w:val="1"/>
      <w:numFmt w:val="lowerLetter"/>
      <w:lvlText w:val="%5."/>
      <w:lvlJc w:val="left"/>
      <w:pPr>
        <w:ind w:left="3600" w:hanging="360"/>
      </w:pPr>
    </w:lvl>
    <w:lvl w:ilvl="5" w:tplc="320E96B6">
      <w:start w:val="1"/>
      <w:numFmt w:val="lowerRoman"/>
      <w:lvlText w:val="%6."/>
      <w:lvlJc w:val="left"/>
      <w:pPr>
        <w:ind w:left="4320" w:hanging="180"/>
      </w:pPr>
    </w:lvl>
    <w:lvl w:ilvl="6" w:tplc="739CC502">
      <w:start w:val="1"/>
      <w:numFmt w:val="decimal"/>
      <w:lvlText w:val="%7."/>
      <w:lvlJc w:val="left"/>
      <w:pPr>
        <w:ind w:left="5041" w:hanging="360"/>
      </w:pPr>
    </w:lvl>
    <w:lvl w:ilvl="7" w:tplc="7F4021C6">
      <w:start w:val="1"/>
      <w:numFmt w:val="lowerLetter"/>
      <w:lvlText w:val="%8."/>
      <w:lvlJc w:val="left"/>
      <w:pPr>
        <w:ind w:left="5760" w:hanging="360"/>
      </w:pPr>
    </w:lvl>
    <w:lvl w:ilvl="8" w:tplc="00D2E492">
      <w:start w:val="1"/>
      <w:numFmt w:val="lowerRoman"/>
      <w:lvlText w:val="%9."/>
      <w:lvlJc w:val="left"/>
      <w:pPr>
        <w:ind w:left="6480" w:hanging="180"/>
      </w:pPr>
    </w:lvl>
  </w:abstractNum>
  <w:abstractNum w:abstractNumId="24" w15:restartNumberingAfterBreak="0">
    <w:nsid w:val="746D4C9A"/>
    <w:multiLevelType w:val="hybridMultilevel"/>
    <w:tmpl w:val="CB3EBEF2"/>
    <w:lvl w:ilvl="0" w:tplc="EE9A15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75510136"/>
    <w:multiLevelType w:val="hybridMultilevel"/>
    <w:tmpl w:val="BCB05542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77C62AE7"/>
    <w:multiLevelType w:val="hybridMultilevel"/>
    <w:tmpl w:val="DEF04DFC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79306DEF"/>
    <w:multiLevelType w:val="hybridMultilevel"/>
    <w:tmpl w:val="00C4C8A2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7E9C7B80"/>
    <w:multiLevelType w:val="hybridMultilevel"/>
    <w:tmpl w:val="AF06E8B2"/>
    <w:lvl w:ilvl="0" w:tplc="4BE26C44">
      <w:start w:val="1"/>
      <w:numFmt w:val="decimal"/>
      <w:lvlText w:val="%1."/>
      <w:lvlJc w:val="left"/>
      <w:pPr>
        <w:ind w:left="720" w:hanging="360"/>
      </w:pPr>
    </w:lvl>
    <w:lvl w:ilvl="1" w:tplc="D92874D0">
      <w:start w:val="1"/>
      <w:numFmt w:val="lowerLetter"/>
      <w:lvlText w:val="%2."/>
      <w:lvlJc w:val="left"/>
      <w:pPr>
        <w:ind w:left="1440" w:hanging="360"/>
      </w:pPr>
    </w:lvl>
    <w:lvl w:ilvl="2" w:tplc="D84ED734">
      <w:start w:val="1"/>
      <w:numFmt w:val="lowerRoman"/>
      <w:lvlText w:val="%3."/>
      <w:lvlJc w:val="left"/>
      <w:pPr>
        <w:ind w:left="2160" w:hanging="180"/>
      </w:pPr>
    </w:lvl>
    <w:lvl w:ilvl="3" w:tplc="9440F8AE">
      <w:start w:val="1"/>
      <w:numFmt w:val="decimal"/>
      <w:lvlText w:val="%4."/>
      <w:lvlJc w:val="left"/>
      <w:pPr>
        <w:ind w:left="2880" w:hanging="360"/>
      </w:pPr>
    </w:lvl>
    <w:lvl w:ilvl="4" w:tplc="B14E971C">
      <w:start w:val="1"/>
      <w:numFmt w:val="lowerLetter"/>
      <w:lvlText w:val="%5."/>
      <w:lvlJc w:val="left"/>
      <w:pPr>
        <w:ind w:left="3600" w:hanging="360"/>
      </w:pPr>
    </w:lvl>
    <w:lvl w:ilvl="5" w:tplc="924E1D72">
      <w:start w:val="1"/>
      <w:numFmt w:val="lowerRoman"/>
      <w:lvlText w:val="%6."/>
      <w:lvlJc w:val="left"/>
      <w:pPr>
        <w:ind w:left="4320" w:hanging="180"/>
      </w:pPr>
    </w:lvl>
    <w:lvl w:ilvl="6" w:tplc="259427BE">
      <w:start w:val="1"/>
      <w:numFmt w:val="decimal"/>
      <w:lvlText w:val="%7."/>
      <w:lvlJc w:val="left"/>
      <w:pPr>
        <w:ind w:left="5041" w:hanging="360"/>
      </w:pPr>
    </w:lvl>
    <w:lvl w:ilvl="7" w:tplc="E92A9300">
      <w:start w:val="1"/>
      <w:numFmt w:val="lowerLetter"/>
      <w:lvlText w:val="%8."/>
      <w:lvlJc w:val="left"/>
      <w:pPr>
        <w:ind w:left="5760" w:hanging="360"/>
      </w:pPr>
    </w:lvl>
    <w:lvl w:ilvl="8" w:tplc="D6DC2EF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9"/>
  </w:num>
  <w:num w:numId="5">
    <w:abstractNumId w:val="10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26"/>
  </w:num>
  <w:num w:numId="12">
    <w:abstractNumId w:val="16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2"/>
  </w:num>
  <w:num w:numId="18">
    <w:abstractNumId w:val="28"/>
  </w:num>
  <w:num w:numId="19">
    <w:abstractNumId w:val="21"/>
  </w:num>
  <w:num w:numId="20">
    <w:abstractNumId w:val="25"/>
  </w:num>
  <w:num w:numId="21">
    <w:abstractNumId w:val="0"/>
  </w:num>
  <w:num w:numId="22">
    <w:abstractNumId w:val="22"/>
  </w:num>
  <w:num w:numId="23">
    <w:abstractNumId w:val="18"/>
  </w:num>
  <w:num w:numId="24">
    <w:abstractNumId w:val="20"/>
  </w:num>
  <w:num w:numId="25">
    <w:abstractNumId w:val="27"/>
  </w:num>
  <w:num w:numId="26">
    <w:abstractNumId w:val="12"/>
  </w:num>
  <w:num w:numId="27">
    <w:abstractNumId w:val="8"/>
  </w:num>
  <w:num w:numId="28">
    <w:abstractNumId w:val="13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9"/>
    <w:rsid w:val="00001380"/>
    <w:rsid w:val="00032EF7"/>
    <w:rsid w:val="00041DDF"/>
    <w:rsid w:val="000552DB"/>
    <w:rsid w:val="00063632"/>
    <w:rsid w:val="00064EAE"/>
    <w:rsid w:val="00071BE7"/>
    <w:rsid w:val="00082687"/>
    <w:rsid w:val="000832F4"/>
    <w:rsid w:val="00083C59"/>
    <w:rsid w:val="000A6481"/>
    <w:rsid w:val="000C1DC3"/>
    <w:rsid w:val="000E27E9"/>
    <w:rsid w:val="00110E1E"/>
    <w:rsid w:val="00122A90"/>
    <w:rsid w:val="0012488F"/>
    <w:rsid w:val="00136194"/>
    <w:rsid w:val="00136879"/>
    <w:rsid w:val="001464AF"/>
    <w:rsid w:val="00147D48"/>
    <w:rsid w:val="00153994"/>
    <w:rsid w:val="001554F8"/>
    <w:rsid w:val="00164AF1"/>
    <w:rsid w:val="00192AC8"/>
    <w:rsid w:val="00195F97"/>
    <w:rsid w:val="001A30A9"/>
    <w:rsid w:val="001B0F9D"/>
    <w:rsid w:val="001D0B8E"/>
    <w:rsid w:val="001E7318"/>
    <w:rsid w:val="001F457E"/>
    <w:rsid w:val="00207084"/>
    <w:rsid w:val="00244418"/>
    <w:rsid w:val="00251318"/>
    <w:rsid w:val="00253710"/>
    <w:rsid w:val="00270DB5"/>
    <w:rsid w:val="00285AFB"/>
    <w:rsid w:val="00293453"/>
    <w:rsid w:val="002A4488"/>
    <w:rsid w:val="002A63B9"/>
    <w:rsid w:val="002B3031"/>
    <w:rsid w:val="002D30EE"/>
    <w:rsid w:val="002D4CB0"/>
    <w:rsid w:val="002D73BD"/>
    <w:rsid w:val="002D7B44"/>
    <w:rsid w:val="00301870"/>
    <w:rsid w:val="0030436A"/>
    <w:rsid w:val="00310138"/>
    <w:rsid w:val="00311C66"/>
    <w:rsid w:val="003307C6"/>
    <w:rsid w:val="00341A40"/>
    <w:rsid w:val="00343C29"/>
    <w:rsid w:val="00376698"/>
    <w:rsid w:val="00385EBF"/>
    <w:rsid w:val="00395210"/>
    <w:rsid w:val="003B4D57"/>
    <w:rsid w:val="003B5155"/>
    <w:rsid w:val="003C08ED"/>
    <w:rsid w:val="00414FBB"/>
    <w:rsid w:val="00420A49"/>
    <w:rsid w:val="00435AAC"/>
    <w:rsid w:val="0046609B"/>
    <w:rsid w:val="004752A1"/>
    <w:rsid w:val="00477877"/>
    <w:rsid w:val="00485BDE"/>
    <w:rsid w:val="0049558F"/>
    <w:rsid w:val="004A161E"/>
    <w:rsid w:val="004C2897"/>
    <w:rsid w:val="004D7AF4"/>
    <w:rsid w:val="004E6AF6"/>
    <w:rsid w:val="00517535"/>
    <w:rsid w:val="00536B0E"/>
    <w:rsid w:val="00547898"/>
    <w:rsid w:val="00547BAA"/>
    <w:rsid w:val="00565EF3"/>
    <w:rsid w:val="00570C3A"/>
    <w:rsid w:val="005773E9"/>
    <w:rsid w:val="00580137"/>
    <w:rsid w:val="005B66B5"/>
    <w:rsid w:val="005C50FC"/>
    <w:rsid w:val="005C7927"/>
    <w:rsid w:val="005D0F1C"/>
    <w:rsid w:val="005E2149"/>
    <w:rsid w:val="005E62C1"/>
    <w:rsid w:val="005E74E8"/>
    <w:rsid w:val="00621BF9"/>
    <w:rsid w:val="0065651E"/>
    <w:rsid w:val="00667F70"/>
    <w:rsid w:val="006750D8"/>
    <w:rsid w:val="006959C2"/>
    <w:rsid w:val="006A4F39"/>
    <w:rsid w:val="006A5819"/>
    <w:rsid w:val="006B040A"/>
    <w:rsid w:val="006B6110"/>
    <w:rsid w:val="006E46ED"/>
    <w:rsid w:val="006E691F"/>
    <w:rsid w:val="007177D3"/>
    <w:rsid w:val="007376F7"/>
    <w:rsid w:val="00740A9E"/>
    <w:rsid w:val="00760479"/>
    <w:rsid w:val="007717EE"/>
    <w:rsid w:val="00781899"/>
    <w:rsid w:val="00794FB0"/>
    <w:rsid w:val="007C10E7"/>
    <w:rsid w:val="007F392F"/>
    <w:rsid w:val="0081019E"/>
    <w:rsid w:val="00832245"/>
    <w:rsid w:val="00845934"/>
    <w:rsid w:val="0085433A"/>
    <w:rsid w:val="0085525E"/>
    <w:rsid w:val="00863C74"/>
    <w:rsid w:val="00873399"/>
    <w:rsid w:val="00896E57"/>
    <w:rsid w:val="008974A8"/>
    <w:rsid w:val="008A0B9B"/>
    <w:rsid w:val="008A22CA"/>
    <w:rsid w:val="008C5253"/>
    <w:rsid w:val="008F4F0F"/>
    <w:rsid w:val="00922C77"/>
    <w:rsid w:val="00945704"/>
    <w:rsid w:val="00946747"/>
    <w:rsid w:val="009530F0"/>
    <w:rsid w:val="009532CE"/>
    <w:rsid w:val="00961FB1"/>
    <w:rsid w:val="009B7BE1"/>
    <w:rsid w:val="009C201F"/>
    <w:rsid w:val="009C32DC"/>
    <w:rsid w:val="00A066BD"/>
    <w:rsid w:val="00A11552"/>
    <w:rsid w:val="00A317E6"/>
    <w:rsid w:val="00A3305E"/>
    <w:rsid w:val="00A51F9C"/>
    <w:rsid w:val="00A91F2E"/>
    <w:rsid w:val="00AA58E3"/>
    <w:rsid w:val="00AB0563"/>
    <w:rsid w:val="00AB1FC5"/>
    <w:rsid w:val="00AB7651"/>
    <w:rsid w:val="00AC0DE3"/>
    <w:rsid w:val="00AC4D69"/>
    <w:rsid w:val="00AE1C84"/>
    <w:rsid w:val="00AE579A"/>
    <w:rsid w:val="00AF51E7"/>
    <w:rsid w:val="00B16914"/>
    <w:rsid w:val="00B22006"/>
    <w:rsid w:val="00B404B1"/>
    <w:rsid w:val="00B41144"/>
    <w:rsid w:val="00B4183D"/>
    <w:rsid w:val="00B43A8A"/>
    <w:rsid w:val="00B50325"/>
    <w:rsid w:val="00B531A4"/>
    <w:rsid w:val="00B71FE2"/>
    <w:rsid w:val="00B94F78"/>
    <w:rsid w:val="00BA45E6"/>
    <w:rsid w:val="00BA6E23"/>
    <w:rsid w:val="00BB10C7"/>
    <w:rsid w:val="00BC076B"/>
    <w:rsid w:val="00BC1839"/>
    <w:rsid w:val="00BC18BA"/>
    <w:rsid w:val="00BF762C"/>
    <w:rsid w:val="00C14A21"/>
    <w:rsid w:val="00C15066"/>
    <w:rsid w:val="00C2045A"/>
    <w:rsid w:val="00C22081"/>
    <w:rsid w:val="00C31E3E"/>
    <w:rsid w:val="00C3500D"/>
    <w:rsid w:val="00C414CB"/>
    <w:rsid w:val="00C456DD"/>
    <w:rsid w:val="00C45B56"/>
    <w:rsid w:val="00C60C23"/>
    <w:rsid w:val="00CA03CD"/>
    <w:rsid w:val="00CD322C"/>
    <w:rsid w:val="00D6469B"/>
    <w:rsid w:val="00D75C5C"/>
    <w:rsid w:val="00DC3571"/>
    <w:rsid w:val="00DD5831"/>
    <w:rsid w:val="00DE5180"/>
    <w:rsid w:val="00DF04EF"/>
    <w:rsid w:val="00DF4881"/>
    <w:rsid w:val="00E03C75"/>
    <w:rsid w:val="00E12714"/>
    <w:rsid w:val="00E15D23"/>
    <w:rsid w:val="00E32A49"/>
    <w:rsid w:val="00E43793"/>
    <w:rsid w:val="00E50B57"/>
    <w:rsid w:val="00E6371E"/>
    <w:rsid w:val="00E64565"/>
    <w:rsid w:val="00E7278F"/>
    <w:rsid w:val="00E84943"/>
    <w:rsid w:val="00E90401"/>
    <w:rsid w:val="00E91E97"/>
    <w:rsid w:val="00E96715"/>
    <w:rsid w:val="00EC1819"/>
    <w:rsid w:val="00ED205A"/>
    <w:rsid w:val="00EE16ED"/>
    <w:rsid w:val="00F07917"/>
    <w:rsid w:val="00F12038"/>
    <w:rsid w:val="00F242B7"/>
    <w:rsid w:val="00F331B3"/>
    <w:rsid w:val="00F366F6"/>
    <w:rsid w:val="00F4064A"/>
    <w:rsid w:val="00F40B22"/>
    <w:rsid w:val="00F40D3C"/>
    <w:rsid w:val="00F5074D"/>
    <w:rsid w:val="00F519A4"/>
    <w:rsid w:val="00F715F6"/>
    <w:rsid w:val="00F72DBC"/>
    <w:rsid w:val="00F760B7"/>
    <w:rsid w:val="00F80474"/>
    <w:rsid w:val="00F91BA8"/>
    <w:rsid w:val="00FC7C42"/>
    <w:rsid w:val="00FE4CD5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02A8"/>
  <w15:docId w15:val="{967E9C66-FB60-408C-866D-360B061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Styletext">
    <w:name w:val="DStyle_text"/>
  </w:style>
  <w:style w:type="paragraph" w:customStyle="1" w:styleId="DStyleparagraph">
    <w:name w:val="DStyle_paragraph"/>
  </w:style>
  <w:style w:type="paragraph" w:customStyle="1" w:styleId="DStyleparagraph0">
    <w:name w:val="DStyle_paragraph"/>
    <w:basedOn w:val="DStyleparagraph"/>
    <w:qFormat/>
  </w:style>
  <w:style w:type="character" w:customStyle="1" w:styleId="DStyletext0">
    <w:name w:val="DStyle_text"/>
    <w:qFormat/>
  </w:style>
  <w:style w:type="character" w:customStyle="1" w:styleId="DStyletext1">
    <w:name w:val="DStyle_text"/>
    <w:qFormat/>
  </w:style>
  <w:style w:type="paragraph" w:customStyle="1" w:styleId="DStyleparagraph1">
    <w:name w:val="DStyle_paragraph"/>
    <w:basedOn w:val="DStyleparagraph"/>
    <w:qFormat/>
  </w:style>
  <w:style w:type="paragraph" w:customStyle="1" w:styleId="DStyleparagraph2">
    <w:name w:val="DStyle_paragraph"/>
    <w:basedOn w:val="DStyleparagraph1"/>
    <w:qFormat/>
  </w:style>
  <w:style w:type="character" w:customStyle="1" w:styleId="DStyletext2">
    <w:name w:val="DStyle_text"/>
    <w:qFormat/>
  </w:style>
  <w:style w:type="paragraph" w:customStyle="1" w:styleId="1">
    <w:name w:val="Обычный1"/>
    <w:basedOn w:val="DStyleparagraph2"/>
    <w:qFormat/>
  </w:style>
  <w:style w:type="paragraph" w:customStyle="1" w:styleId="11">
    <w:name w:val="Заголовок 11"/>
    <w:basedOn w:val="1"/>
    <w:qFormat/>
    <w:pPr>
      <w:spacing w:before="480" w:after="200"/>
    </w:pPr>
    <w:rPr>
      <w:rFonts w:ascii="Arial" w:hAnsi="Arial" w:cs="Arial"/>
      <w:sz w:val="40"/>
    </w:rPr>
  </w:style>
  <w:style w:type="paragraph" w:customStyle="1" w:styleId="21">
    <w:name w:val="Заголовок 21"/>
    <w:basedOn w:val="1"/>
    <w:qFormat/>
    <w:pPr>
      <w:spacing w:before="360" w:after="200"/>
    </w:pPr>
    <w:rPr>
      <w:rFonts w:ascii="Arial" w:hAnsi="Arial" w:cs="Arial"/>
      <w:sz w:val="34"/>
    </w:rPr>
  </w:style>
  <w:style w:type="paragraph" w:customStyle="1" w:styleId="31">
    <w:name w:val="Заголовок 31"/>
    <w:basedOn w:val="1"/>
    <w:qFormat/>
    <w:pPr>
      <w:spacing w:before="320" w:after="200"/>
    </w:pPr>
    <w:rPr>
      <w:rFonts w:ascii="Arial" w:hAnsi="Arial" w:cs="Arial"/>
      <w:sz w:val="30"/>
    </w:rPr>
  </w:style>
  <w:style w:type="paragraph" w:customStyle="1" w:styleId="41">
    <w:name w:val="Заголовок 41"/>
    <w:basedOn w:val="1"/>
    <w:qFormat/>
    <w:pPr>
      <w:spacing w:before="320" w:after="200"/>
    </w:pPr>
    <w:rPr>
      <w:rFonts w:ascii="Arial" w:hAnsi="Arial" w:cs="Arial"/>
      <w:b/>
      <w:sz w:val="26"/>
    </w:rPr>
  </w:style>
  <w:style w:type="paragraph" w:customStyle="1" w:styleId="51">
    <w:name w:val="Заголовок 51"/>
    <w:basedOn w:val="1"/>
    <w:qFormat/>
    <w:pPr>
      <w:spacing w:before="320" w:after="200"/>
    </w:pPr>
    <w:rPr>
      <w:rFonts w:ascii="Arial" w:hAnsi="Arial" w:cs="Arial"/>
      <w:b/>
      <w:sz w:val="24"/>
    </w:rPr>
  </w:style>
  <w:style w:type="paragraph" w:customStyle="1" w:styleId="61">
    <w:name w:val="Заголовок 61"/>
    <w:basedOn w:val="1"/>
    <w:qFormat/>
    <w:pPr>
      <w:spacing w:before="320" w:after="200"/>
    </w:pPr>
    <w:rPr>
      <w:rFonts w:ascii="Arial" w:hAnsi="Arial" w:cs="Arial"/>
      <w:b/>
      <w:sz w:val="22"/>
    </w:rPr>
  </w:style>
  <w:style w:type="paragraph" w:customStyle="1" w:styleId="71">
    <w:name w:val="Заголовок 71"/>
    <w:basedOn w:val="1"/>
    <w:qFormat/>
    <w:pPr>
      <w:spacing w:before="320" w:after="200"/>
    </w:pPr>
    <w:rPr>
      <w:rFonts w:ascii="Arial" w:hAnsi="Arial" w:cs="Arial"/>
      <w:b/>
      <w:i/>
      <w:sz w:val="22"/>
    </w:rPr>
  </w:style>
  <w:style w:type="paragraph" w:customStyle="1" w:styleId="81">
    <w:name w:val="Заголовок 81"/>
    <w:basedOn w:val="1"/>
    <w:qFormat/>
    <w:pPr>
      <w:spacing w:before="320" w:after="200"/>
    </w:pPr>
    <w:rPr>
      <w:rFonts w:ascii="Arial" w:hAnsi="Arial" w:cs="Arial"/>
      <w:i/>
      <w:sz w:val="22"/>
    </w:rPr>
  </w:style>
  <w:style w:type="paragraph" w:customStyle="1" w:styleId="91">
    <w:name w:val="Заголовок 91"/>
    <w:basedOn w:val="1"/>
    <w:qFormat/>
    <w:pPr>
      <w:spacing w:before="320" w:after="200"/>
    </w:pPr>
    <w:rPr>
      <w:rFonts w:ascii="Arial" w:hAnsi="Arial" w:cs="Arial"/>
      <w:i/>
      <w:sz w:val="21"/>
    </w:rPr>
  </w:style>
  <w:style w:type="paragraph" w:customStyle="1" w:styleId="10">
    <w:name w:val="Абзац списка1"/>
    <w:basedOn w:val="1"/>
    <w:qFormat/>
    <w:pPr>
      <w:ind w:left="720"/>
    </w:pPr>
  </w:style>
  <w:style w:type="paragraph" w:customStyle="1" w:styleId="12">
    <w:name w:val="Без интервала1"/>
    <w:basedOn w:val="DStyleparagraph2"/>
    <w:qFormat/>
  </w:style>
  <w:style w:type="paragraph" w:customStyle="1" w:styleId="13">
    <w:name w:val="Заголовок1"/>
    <w:basedOn w:val="1"/>
    <w:qFormat/>
    <w:pPr>
      <w:spacing w:before="300" w:after="200"/>
    </w:pPr>
    <w:rPr>
      <w:sz w:val="48"/>
    </w:rPr>
  </w:style>
  <w:style w:type="paragraph" w:customStyle="1" w:styleId="14">
    <w:name w:val="Подзаголовок1"/>
    <w:basedOn w:val="1"/>
    <w:qFormat/>
    <w:pPr>
      <w:spacing w:before="200" w:after="200"/>
    </w:pPr>
    <w:rPr>
      <w:sz w:val="24"/>
    </w:rPr>
  </w:style>
  <w:style w:type="paragraph" w:customStyle="1" w:styleId="210">
    <w:name w:val="Цитата 21"/>
    <w:basedOn w:val="1"/>
    <w:qFormat/>
    <w:pPr>
      <w:ind w:left="720" w:right="720"/>
    </w:pPr>
    <w:rPr>
      <w:i/>
    </w:rPr>
  </w:style>
  <w:style w:type="paragraph" w:customStyle="1" w:styleId="15">
    <w:name w:val="Выделенная цитата1"/>
    <w:basedOn w:val="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paragraph" w:customStyle="1" w:styleId="16">
    <w:name w:val="Верхний колонтитул1"/>
    <w:basedOn w:val="1"/>
    <w:qFormat/>
    <w:pPr>
      <w:tabs>
        <w:tab w:val="center" w:pos="7142"/>
        <w:tab w:val="right" w:pos="14285"/>
      </w:tabs>
    </w:pPr>
  </w:style>
  <w:style w:type="paragraph" w:customStyle="1" w:styleId="17">
    <w:name w:val="Нижний колонтитул1"/>
    <w:basedOn w:val="1"/>
    <w:qFormat/>
    <w:pPr>
      <w:tabs>
        <w:tab w:val="center" w:pos="7142"/>
        <w:tab w:val="right" w:pos="14285"/>
      </w:tabs>
    </w:pPr>
  </w:style>
  <w:style w:type="paragraph" w:customStyle="1" w:styleId="18">
    <w:name w:val="Название объекта1"/>
    <w:basedOn w:val="1"/>
    <w:qFormat/>
    <w:pPr>
      <w:spacing w:line="276" w:lineRule="auto"/>
    </w:pPr>
    <w:rPr>
      <w:b/>
      <w:color w:val="4F81BD"/>
      <w:sz w:val="18"/>
    </w:rPr>
  </w:style>
  <w:style w:type="character" w:customStyle="1" w:styleId="19">
    <w:name w:val="Гиперссылка1"/>
    <w:qFormat/>
    <w:rPr>
      <w:color w:val="0000FF"/>
      <w:u w:val="single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Internetlink0">
    <w:name w:val="Internet link"/>
    <w:qFormat/>
    <w:rPr>
      <w:color w:val="0000FF"/>
      <w:u w:val="single"/>
    </w:rPr>
  </w:style>
  <w:style w:type="character" w:customStyle="1" w:styleId="Internetlink1">
    <w:name w:val="Internet link"/>
    <w:qFormat/>
    <w:rPr>
      <w:color w:val="0000FF"/>
      <w:u w:val="single"/>
    </w:rPr>
  </w:style>
  <w:style w:type="character" w:customStyle="1" w:styleId="Internetlink2">
    <w:name w:val="Internet link"/>
    <w:qFormat/>
    <w:rPr>
      <w:color w:val="0000FF"/>
      <w:u w:val="single"/>
    </w:rPr>
  </w:style>
  <w:style w:type="paragraph" w:customStyle="1" w:styleId="1a">
    <w:name w:val="Текст сноски1"/>
    <w:basedOn w:val="1"/>
    <w:qFormat/>
    <w:pPr>
      <w:spacing w:after="40"/>
    </w:pPr>
    <w:rPr>
      <w:sz w:val="18"/>
    </w:rPr>
  </w:style>
  <w:style w:type="character" w:customStyle="1" w:styleId="1b">
    <w:name w:val="Знак сноски1"/>
    <w:qFormat/>
    <w:rPr>
      <w:vertAlign w:val="superscript"/>
    </w:rPr>
  </w:style>
  <w:style w:type="paragraph" w:customStyle="1" w:styleId="1c">
    <w:name w:val="Текст концевой сноски1"/>
    <w:basedOn w:val="1"/>
    <w:qFormat/>
  </w:style>
  <w:style w:type="character" w:customStyle="1" w:styleId="1d">
    <w:name w:val="Знак концевой сноски1"/>
    <w:qFormat/>
    <w:rPr>
      <w:vertAlign w:val="superscript"/>
    </w:rPr>
  </w:style>
  <w:style w:type="paragraph" w:customStyle="1" w:styleId="110">
    <w:name w:val="Оглавление 11"/>
    <w:basedOn w:val="1"/>
    <w:qFormat/>
    <w:pPr>
      <w:spacing w:after="57"/>
    </w:pPr>
  </w:style>
  <w:style w:type="paragraph" w:customStyle="1" w:styleId="211">
    <w:name w:val="Оглавление 21"/>
    <w:basedOn w:val="1"/>
    <w:qFormat/>
    <w:pPr>
      <w:spacing w:after="57"/>
      <w:ind w:left="283"/>
    </w:pPr>
  </w:style>
  <w:style w:type="paragraph" w:customStyle="1" w:styleId="310">
    <w:name w:val="Оглавление 31"/>
    <w:basedOn w:val="1"/>
    <w:qFormat/>
    <w:pPr>
      <w:spacing w:after="57"/>
      <w:ind w:left="567"/>
    </w:pPr>
  </w:style>
  <w:style w:type="paragraph" w:customStyle="1" w:styleId="410">
    <w:name w:val="Оглавление 41"/>
    <w:basedOn w:val="1"/>
    <w:qFormat/>
    <w:pPr>
      <w:spacing w:after="57"/>
      <w:ind w:left="850"/>
    </w:pPr>
  </w:style>
  <w:style w:type="paragraph" w:customStyle="1" w:styleId="510">
    <w:name w:val="Оглавление 51"/>
    <w:basedOn w:val="1"/>
    <w:qFormat/>
    <w:pPr>
      <w:spacing w:after="57"/>
      <w:ind w:left="1134"/>
    </w:pPr>
  </w:style>
  <w:style w:type="paragraph" w:customStyle="1" w:styleId="610">
    <w:name w:val="Оглавление 61"/>
    <w:basedOn w:val="1"/>
    <w:qFormat/>
    <w:pPr>
      <w:spacing w:after="57"/>
      <w:ind w:left="1417"/>
    </w:pPr>
  </w:style>
  <w:style w:type="paragraph" w:customStyle="1" w:styleId="710">
    <w:name w:val="Оглавление 71"/>
    <w:basedOn w:val="1"/>
    <w:qFormat/>
    <w:pPr>
      <w:spacing w:after="57"/>
      <w:ind w:left="1701"/>
    </w:pPr>
  </w:style>
  <w:style w:type="paragraph" w:customStyle="1" w:styleId="810">
    <w:name w:val="Оглавление 81"/>
    <w:basedOn w:val="1"/>
    <w:qFormat/>
    <w:pPr>
      <w:spacing w:after="57"/>
      <w:ind w:left="1984"/>
    </w:pPr>
  </w:style>
  <w:style w:type="paragraph" w:customStyle="1" w:styleId="910">
    <w:name w:val="Оглавление 91"/>
    <w:basedOn w:val="1"/>
    <w:qFormat/>
    <w:pPr>
      <w:spacing w:after="57"/>
      <w:ind w:left="2268"/>
    </w:pPr>
  </w:style>
  <w:style w:type="paragraph" w:customStyle="1" w:styleId="1e">
    <w:name w:val="Заголовок оглавления1"/>
    <w:basedOn w:val="DStyleparagraph2"/>
    <w:qFormat/>
  </w:style>
  <w:style w:type="paragraph" w:customStyle="1" w:styleId="1f">
    <w:name w:val="Перечень рисунков1"/>
    <w:basedOn w:val="1"/>
    <w:qFormat/>
  </w:style>
  <w:style w:type="paragraph" w:customStyle="1" w:styleId="DStyleparagraph3">
    <w:name w:val="DStyle_paragraph"/>
    <w:basedOn w:val="DStyleparagraph1"/>
    <w:qFormat/>
    <w:rPr>
      <w:rFonts w:ascii="Calibri" w:hAnsi="Calibri" w:cs="Calibri"/>
      <w:color w:val="000000"/>
    </w:rPr>
  </w:style>
  <w:style w:type="paragraph" w:customStyle="1" w:styleId="120">
    <w:name w:val="Заголовок 12"/>
    <w:basedOn w:val="2"/>
    <w:qFormat/>
    <w:rPr>
      <w:rFonts w:ascii="Cambria" w:hAnsi="Cambria" w:cs="Cambria"/>
      <w:b/>
      <w:color w:val="365F91"/>
    </w:rPr>
  </w:style>
  <w:style w:type="paragraph" w:customStyle="1" w:styleId="22">
    <w:name w:val="Заголовок 22"/>
    <w:basedOn w:val="2"/>
    <w:qFormat/>
  </w:style>
  <w:style w:type="paragraph" w:customStyle="1" w:styleId="32">
    <w:name w:val="Заголовок 32"/>
    <w:basedOn w:val="2"/>
    <w:qFormat/>
    <w:rPr>
      <w:rFonts w:ascii="Cambria" w:hAnsi="Cambria" w:cs="Cambria"/>
      <w:b/>
      <w:color w:val="4F81BD"/>
      <w:sz w:val="20"/>
    </w:rPr>
  </w:style>
  <w:style w:type="paragraph" w:customStyle="1" w:styleId="42">
    <w:name w:val="Заголовок 42"/>
    <w:basedOn w:val="2"/>
    <w:qFormat/>
    <w:rPr>
      <w:rFonts w:ascii="Arial" w:hAnsi="Arial" w:cs="Arial"/>
      <w:b/>
      <w:sz w:val="26"/>
    </w:rPr>
  </w:style>
  <w:style w:type="paragraph" w:customStyle="1" w:styleId="52">
    <w:name w:val="Заголовок 52"/>
    <w:basedOn w:val="2"/>
    <w:qFormat/>
    <w:rPr>
      <w:rFonts w:ascii="Arial" w:hAnsi="Arial" w:cs="Arial"/>
      <w:b/>
      <w:sz w:val="24"/>
    </w:rPr>
  </w:style>
  <w:style w:type="paragraph" w:customStyle="1" w:styleId="62">
    <w:name w:val="Заголовок 62"/>
    <w:basedOn w:val="2"/>
    <w:qFormat/>
    <w:rPr>
      <w:rFonts w:ascii="Arial" w:hAnsi="Arial" w:cs="Arial"/>
      <w:b/>
      <w:sz w:val="22"/>
    </w:rPr>
  </w:style>
  <w:style w:type="paragraph" w:customStyle="1" w:styleId="72">
    <w:name w:val="Заголовок 72"/>
    <w:basedOn w:val="2"/>
    <w:qFormat/>
    <w:rPr>
      <w:rFonts w:ascii="Arial" w:hAnsi="Arial" w:cs="Arial"/>
      <w:b/>
      <w:i/>
      <w:sz w:val="22"/>
    </w:rPr>
  </w:style>
  <w:style w:type="paragraph" w:customStyle="1" w:styleId="82">
    <w:name w:val="Заголовок 82"/>
    <w:basedOn w:val="2"/>
    <w:qFormat/>
    <w:rPr>
      <w:rFonts w:ascii="Arial" w:hAnsi="Arial" w:cs="Arial"/>
      <w:i/>
      <w:sz w:val="22"/>
    </w:rPr>
  </w:style>
  <w:style w:type="paragraph" w:customStyle="1" w:styleId="92">
    <w:name w:val="Заголовок 92"/>
    <w:basedOn w:val="2"/>
    <w:qFormat/>
    <w:rPr>
      <w:rFonts w:ascii="Arial" w:hAnsi="Arial" w:cs="Arial"/>
      <w:i/>
      <w:sz w:val="21"/>
    </w:rPr>
  </w:style>
  <w:style w:type="paragraph" w:customStyle="1" w:styleId="2">
    <w:name w:val="Обычный2"/>
    <w:basedOn w:val="DStyleparagraph3"/>
    <w:qFormat/>
    <w:rPr>
      <w:sz w:val="28"/>
    </w:rPr>
  </w:style>
  <w:style w:type="character" w:customStyle="1" w:styleId="1f0">
    <w:name w:val="Основной шрифт абзаца1"/>
    <w:qFormat/>
  </w:style>
  <w:style w:type="character" w:customStyle="1" w:styleId="Heading1Char">
    <w:name w:val="Heading 1 Char"/>
    <w:qFormat/>
    <w:rPr>
      <w:rFonts w:ascii="Arial" w:hAnsi="Arial" w:cs="Arial"/>
      <w:sz w:val="40"/>
    </w:rPr>
  </w:style>
  <w:style w:type="character" w:customStyle="1" w:styleId="Heading2Char">
    <w:name w:val="Heading 2 Char"/>
    <w:qFormat/>
    <w:rPr>
      <w:rFonts w:ascii="Arial" w:hAnsi="Arial" w:cs="Arial"/>
      <w:sz w:val="34"/>
    </w:rPr>
  </w:style>
  <w:style w:type="character" w:customStyle="1" w:styleId="Heading3Char">
    <w:name w:val="Heading 3 Char"/>
    <w:qFormat/>
    <w:rPr>
      <w:rFonts w:ascii="Arial" w:hAnsi="Arial" w:cs="Arial"/>
      <w:sz w:val="30"/>
    </w:rPr>
  </w:style>
  <w:style w:type="character" w:customStyle="1" w:styleId="Heading4Char">
    <w:name w:val="Heading 4 Char"/>
    <w:qFormat/>
    <w:rPr>
      <w:rFonts w:ascii="Arial" w:hAnsi="Arial" w:cs="Arial"/>
      <w:b/>
      <w:sz w:val="26"/>
    </w:rPr>
  </w:style>
  <w:style w:type="character" w:customStyle="1" w:styleId="Heading5Char">
    <w:name w:val="Heading 5 Char"/>
    <w:qFormat/>
    <w:rPr>
      <w:rFonts w:ascii="Arial" w:hAnsi="Arial" w:cs="Arial"/>
      <w:b/>
      <w:sz w:val="24"/>
    </w:rPr>
  </w:style>
  <w:style w:type="character" w:customStyle="1" w:styleId="Heading6Char">
    <w:name w:val="Heading 6 Char"/>
    <w:qFormat/>
    <w:rPr>
      <w:rFonts w:ascii="Arial" w:hAnsi="Arial" w:cs="Arial"/>
      <w:b/>
      <w:sz w:val="22"/>
    </w:rPr>
  </w:style>
  <w:style w:type="character" w:customStyle="1" w:styleId="Heading7Char">
    <w:name w:val="Heading 7 Char"/>
    <w:qFormat/>
    <w:rPr>
      <w:rFonts w:ascii="Arial" w:hAnsi="Arial" w:cs="Arial"/>
      <w:b/>
      <w:i/>
      <w:sz w:val="22"/>
    </w:rPr>
  </w:style>
  <w:style w:type="character" w:customStyle="1" w:styleId="Heading8Char">
    <w:name w:val="Heading 8 Char"/>
    <w:qFormat/>
    <w:rPr>
      <w:rFonts w:ascii="Arial" w:hAnsi="Arial" w:cs="Arial"/>
      <w:i/>
      <w:sz w:val="22"/>
    </w:rPr>
  </w:style>
  <w:style w:type="character" w:customStyle="1" w:styleId="Heading9Char">
    <w:name w:val="Heading 9 Char"/>
    <w:qFormat/>
    <w:rPr>
      <w:rFonts w:ascii="Arial" w:hAnsi="Arial" w:cs="Arial"/>
      <w:i/>
      <w:sz w:val="21"/>
    </w:rPr>
  </w:style>
  <w:style w:type="paragraph" w:customStyle="1" w:styleId="20">
    <w:name w:val="Абзац списка2"/>
    <w:basedOn w:val="2"/>
    <w:qFormat/>
    <w:pPr>
      <w:ind w:left="720"/>
    </w:pPr>
  </w:style>
  <w:style w:type="paragraph" w:customStyle="1" w:styleId="23">
    <w:name w:val="Без интервала2"/>
    <w:basedOn w:val="DStyleparagraph4"/>
    <w:qFormat/>
  </w:style>
  <w:style w:type="paragraph" w:customStyle="1" w:styleId="24">
    <w:name w:val="Заголовок2"/>
    <w:basedOn w:val="2"/>
    <w:qFormat/>
    <w:rPr>
      <w:sz w:val="48"/>
    </w:rPr>
  </w:style>
  <w:style w:type="character" w:customStyle="1" w:styleId="TitleChar">
    <w:name w:val="Title Char"/>
    <w:qFormat/>
    <w:rPr>
      <w:sz w:val="48"/>
    </w:rPr>
  </w:style>
  <w:style w:type="paragraph" w:customStyle="1" w:styleId="25">
    <w:name w:val="Подзаголовок2"/>
    <w:basedOn w:val="2"/>
    <w:qFormat/>
    <w:rPr>
      <w:sz w:val="24"/>
    </w:rPr>
  </w:style>
  <w:style w:type="character" w:customStyle="1" w:styleId="SubtitleChar">
    <w:name w:val="Subtitle Char"/>
    <w:qFormat/>
    <w:rPr>
      <w:sz w:val="24"/>
    </w:rPr>
  </w:style>
  <w:style w:type="paragraph" w:customStyle="1" w:styleId="220">
    <w:name w:val="Цитата 22"/>
    <w:basedOn w:val="2"/>
    <w:qFormat/>
    <w:rPr>
      <w:i/>
    </w:rPr>
  </w:style>
  <w:style w:type="character" w:customStyle="1" w:styleId="QuoteChar">
    <w:name w:val="Quote Char"/>
    <w:qFormat/>
    <w:rPr>
      <w:i/>
    </w:rPr>
  </w:style>
  <w:style w:type="paragraph" w:customStyle="1" w:styleId="26">
    <w:name w:val="Выделенная цитата2"/>
    <w:basedOn w:val="2"/>
    <w:qFormat/>
    <w:rPr>
      <w:i/>
    </w:rPr>
  </w:style>
  <w:style w:type="character" w:customStyle="1" w:styleId="IntenseQuoteChar">
    <w:name w:val="Intense Quote Char"/>
    <w:qFormat/>
    <w:rPr>
      <w:i/>
    </w:rPr>
  </w:style>
  <w:style w:type="paragraph" w:customStyle="1" w:styleId="27">
    <w:name w:val="Верхний колонтитул2"/>
    <w:basedOn w:val="2"/>
    <w:qFormat/>
    <w:pPr>
      <w:tabs>
        <w:tab w:val="center" w:pos="4675"/>
        <w:tab w:val="right" w:pos="9353"/>
      </w:tabs>
    </w:pPr>
  </w:style>
  <w:style w:type="character" w:customStyle="1" w:styleId="HeaderChar">
    <w:name w:val="Header Char"/>
    <w:qFormat/>
  </w:style>
  <w:style w:type="paragraph" w:customStyle="1" w:styleId="28">
    <w:name w:val="Нижний колонтитул2"/>
    <w:basedOn w:val="2"/>
    <w:qFormat/>
    <w:pPr>
      <w:tabs>
        <w:tab w:val="center" w:pos="4675"/>
        <w:tab w:val="right" w:pos="9353"/>
      </w:tabs>
    </w:pPr>
  </w:style>
  <w:style w:type="character" w:customStyle="1" w:styleId="FooterChar">
    <w:name w:val="Footer Char"/>
    <w:qFormat/>
  </w:style>
  <w:style w:type="paragraph" w:customStyle="1" w:styleId="29">
    <w:name w:val="Название объекта2"/>
    <w:basedOn w:val="2"/>
    <w:qFormat/>
    <w:rPr>
      <w:b/>
      <w:color w:val="4F81BD"/>
      <w:sz w:val="18"/>
    </w:rPr>
  </w:style>
  <w:style w:type="character" w:customStyle="1" w:styleId="CaptionChar">
    <w:name w:val="Caption Char"/>
    <w:qFormat/>
  </w:style>
  <w:style w:type="character" w:customStyle="1" w:styleId="2a">
    <w:name w:val="Гиперссылка2"/>
    <w:basedOn w:val="1f0"/>
    <w:qFormat/>
    <w:rPr>
      <w:color w:val="0563C1"/>
      <w:u w:val="single"/>
    </w:rPr>
  </w:style>
  <w:style w:type="character" w:customStyle="1" w:styleId="Internetlink3">
    <w:name w:val="Internet link"/>
    <w:qFormat/>
    <w:rPr>
      <w:color w:val="0000FF"/>
      <w:u w:val="single"/>
    </w:rPr>
  </w:style>
  <w:style w:type="paragraph" w:customStyle="1" w:styleId="2b">
    <w:name w:val="Текст сноски2"/>
    <w:basedOn w:val="2"/>
    <w:qFormat/>
    <w:rPr>
      <w:sz w:val="20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2c">
    <w:name w:val="Знак сноски2"/>
    <w:qFormat/>
    <w:rPr>
      <w:vertAlign w:val="superscript"/>
    </w:rPr>
  </w:style>
  <w:style w:type="paragraph" w:customStyle="1" w:styleId="2d">
    <w:name w:val="Текст концевой сноски2"/>
    <w:basedOn w:val="2"/>
    <w:qFormat/>
    <w:rPr>
      <w:sz w:val="20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2e">
    <w:name w:val="Знак концевой сноски2"/>
    <w:qFormat/>
    <w:rPr>
      <w:vertAlign w:val="superscript"/>
    </w:rPr>
  </w:style>
  <w:style w:type="paragraph" w:customStyle="1" w:styleId="121">
    <w:name w:val="Оглавление 12"/>
    <w:basedOn w:val="2"/>
    <w:qFormat/>
    <w:pPr>
      <w:spacing w:after="57"/>
    </w:pPr>
  </w:style>
  <w:style w:type="paragraph" w:customStyle="1" w:styleId="221">
    <w:name w:val="Оглавление 22"/>
    <w:basedOn w:val="2"/>
    <w:qFormat/>
    <w:pPr>
      <w:spacing w:after="57"/>
      <w:ind w:left="283"/>
    </w:pPr>
  </w:style>
  <w:style w:type="paragraph" w:customStyle="1" w:styleId="320">
    <w:name w:val="Оглавление 32"/>
    <w:basedOn w:val="2"/>
    <w:qFormat/>
    <w:pPr>
      <w:spacing w:after="57"/>
      <w:ind w:left="567"/>
    </w:pPr>
  </w:style>
  <w:style w:type="paragraph" w:customStyle="1" w:styleId="420">
    <w:name w:val="Оглавление 42"/>
    <w:basedOn w:val="2"/>
    <w:qFormat/>
    <w:pPr>
      <w:spacing w:after="57"/>
      <w:ind w:left="850"/>
    </w:pPr>
  </w:style>
  <w:style w:type="paragraph" w:customStyle="1" w:styleId="520">
    <w:name w:val="Оглавление 52"/>
    <w:basedOn w:val="2"/>
    <w:qFormat/>
    <w:pPr>
      <w:spacing w:after="57"/>
      <w:ind w:left="1134"/>
    </w:pPr>
  </w:style>
  <w:style w:type="paragraph" w:customStyle="1" w:styleId="620">
    <w:name w:val="Оглавление 62"/>
    <w:basedOn w:val="2"/>
    <w:qFormat/>
    <w:pPr>
      <w:spacing w:after="57"/>
      <w:ind w:left="1417"/>
    </w:pPr>
  </w:style>
  <w:style w:type="paragraph" w:customStyle="1" w:styleId="720">
    <w:name w:val="Оглавление 72"/>
    <w:basedOn w:val="2"/>
    <w:qFormat/>
    <w:pPr>
      <w:spacing w:after="57"/>
      <w:ind w:left="1701"/>
    </w:pPr>
  </w:style>
  <w:style w:type="paragraph" w:customStyle="1" w:styleId="820">
    <w:name w:val="Оглавление 82"/>
    <w:basedOn w:val="2"/>
    <w:qFormat/>
    <w:pPr>
      <w:spacing w:after="57"/>
      <w:ind w:left="1984"/>
    </w:pPr>
  </w:style>
  <w:style w:type="paragraph" w:customStyle="1" w:styleId="920">
    <w:name w:val="Оглавление 92"/>
    <w:basedOn w:val="2"/>
    <w:qFormat/>
    <w:pPr>
      <w:spacing w:after="57"/>
      <w:ind w:left="2268"/>
    </w:pPr>
  </w:style>
  <w:style w:type="paragraph" w:customStyle="1" w:styleId="2f">
    <w:name w:val="Заголовок оглавления2"/>
    <w:basedOn w:val="DStyleparagraph3"/>
    <w:qFormat/>
  </w:style>
  <w:style w:type="paragraph" w:customStyle="1" w:styleId="2f0">
    <w:name w:val="Перечень рисунков2"/>
    <w:basedOn w:val="2"/>
    <w:qFormat/>
  </w:style>
  <w:style w:type="paragraph" w:customStyle="1" w:styleId="DStyleparagraph4">
    <w:name w:val="DStyle_paragraph"/>
    <w:basedOn w:val="DStyleparagraph3"/>
    <w:qFormat/>
    <w:rPr>
      <w:rFonts w:ascii="Times New Roman" w:hAnsi="Times New Roman" w:cs="Times New Roman"/>
    </w:rPr>
  </w:style>
  <w:style w:type="paragraph" w:customStyle="1" w:styleId="1f1">
    <w:name w:val="Основной текст1"/>
    <w:basedOn w:val="2"/>
    <w:qFormat/>
    <w:pPr>
      <w:spacing w:after="120"/>
    </w:pPr>
  </w:style>
  <w:style w:type="character" w:customStyle="1" w:styleId="a3">
    <w:name w:val="Основной текст Знак"/>
    <w:basedOn w:val="1f0"/>
    <w:qFormat/>
  </w:style>
  <w:style w:type="character" w:customStyle="1" w:styleId="a4">
    <w:name w:val="Верхний колонтитул Знак"/>
    <w:basedOn w:val="1f0"/>
    <w:uiPriority w:val="99"/>
    <w:qFormat/>
  </w:style>
  <w:style w:type="paragraph" w:customStyle="1" w:styleId="1f2">
    <w:name w:val="Текст выноски1"/>
    <w:basedOn w:val="2"/>
    <w:qFormat/>
    <w:rPr>
      <w:rFonts w:ascii="Tahoma" w:hAnsi="Tahoma" w:cs="Tahoma"/>
      <w:sz w:val="16"/>
    </w:rPr>
  </w:style>
  <w:style w:type="character" w:customStyle="1" w:styleId="a5">
    <w:name w:val="Текст выноски Знак"/>
    <w:qFormat/>
    <w:rPr>
      <w:rFonts w:ascii="Tahoma" w:hAnsi="Tahoma" w:cs="Tahoma"/>
      <w:sz w:val="16"/>
    </w:rPr>
  </w:style>
  <w:style w:type="character" w:customStyle="1" w:styleId="a6">
    <w:name w:val="Нижний колонтитул Знак"/>
    <w:basedOn w:val="1f0"/>
    <w:qFormat/>
    <w:rPr>
      <w:sz w:val="28"/>
    </w:rPr>
  </w:style>
  <w:style w:type="character" w:customStyle="1" w:styleId="1f3">
    <w:name w:val="Номер страницы1"/>
    <w:basedOn w:val="1f0"/>
    <w:qFormat/>
  </w:style>
  <w:style w:type="paragraph" w:customStyle="1" w:styleId="1f4">
    <w:name w:val="Обычный1"/>
    <w:basedOn w:val="DStyleparagraph4"/>
    <w:qFormat/>
    <w:rPr>
      <w:sz w:val="28"/>
    </w:rPr>
  </w:style>
  <w:style w:type="paragraph" w:customStyle="1" w:styleId="111">
    <w:name w:val="заголовок 11"/>
    <w:basedOn w:val="1f4"/>
    <w:qFormat/>
    <w:rPr>
      <w:b/>
      <w:sz w:val="27"/>
    </w:rPr>
  </w:style>
  <w:style w:type="character" w:customStyle="1" w:styleId="1f5">
    <w:name w:val="Заголовок 1 Знак"/>
    <w:basedOn w:val="1f0"/>
    <w:qFormat/>
    <w:rPr>
      <w:rFonts w:ascii="Cambria" w:hAnsi="Cambria" w:cs="Cambria"/>
      <w:b/>
      <w:color w:val="365F91"/>
      <w:sz w:val="28"/>
    </w:rPr>
  </w:style>
  <w:style w:type="character" w:customStyle="1" w:styleId="2f1">
    <w:name w:val="Заголовок 2 Знак"/>
    <w:basedOn w:val="1f0"/>
    <w:qFormat/>
    <w:rPr>
      <w:sz w:val="28"/>
    </w:rPr>
  </w:style>
  <w:style w:type="character" w:customStyle="1" w:styleId="3">
    <w:name w:val="Заголовок 3 Знак"/>
    <w:basedOn w:val="1f0"/>
    <w:qFormat/>
    <w:rPr>
      <w:rFonts w:ascii="Cambria" w:hAnsi="Cambria" w:cs="Cambria"/>
      <w:b/>
      <w:color w:val="4F81BD"/>
    </w:rPr>
  </w:style>
  <w:style w:type="character" w:customStyle="1" w:styleId="HTML">
    <w:name w:val="Стандартный HTML Знак"/>
    <w:basedOn w:val="1f0"/>
    <w:qFormat/>
    <w:rPr>
      <w:rFonts w:ascii="Courier New" w:hAnsi="Courier New" w:cs="Courier New"/>
      <w:sz w:val="20"/>
    </w:rPr>
  </w:style>
  <w:style w:type="character" w:customStyle="1" w:styleId="1f6">
    <w:name w:val="Строгий1"/>
    <w:qFormat/>
    <w:rPr>
      <w:b/>
    </w:rPr>
  </w:style>
  <w:style w:type="character" w:customStyle="1" w:styleId="defaultdocbaseattributestylewithoutnowrap1">
    <w:name w:val="defaultdocbaseattributestylewithoutnowrap1"/>
    <w:basedOn w:val="1f0"/>
    <w:qFormat/>
    <w:rPr>
      <w:rFonts w:ascii="Tahoma" w:hAnsi="Tahoma" w:cs="Tahoma"/>
      <w:sz w:val="18"/>
    </w:rPr>
  </w:style>
  <w:style w:type="character" w:customStyle="1" w:styleId="a7">
    <w:name w:val="Название Знак"/>
    <w:basedOn w:val="1f0"/>
    <w:qFormat/>
    <w:rPr>
      <w:rFonts w:ascii="Times New Roman" w:hAnsi="Times New Roman" w:cs="Times New Roman"/>
      <w:sz w:val="28"/>
    </w:rPr>
  </w:style>
  <w:style w:type="character" w:customStyle="1" w:styleId="a8">
    <w:name w:val="Гипертекстовая ссылка"/>
    <w:qFormat/>
    <w:rPr>
      <w:b/>
      <w:color w:val="106BBE"/>
      <w:sz w:val="26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sz w:val="26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</w:rPr>
  </w:style>
  <w:style w:type="character" w:customStyle="1" w:styleId="444">
    <w:name w:val="444 Знак"/>
    <w:qFormat/>
    <w:rPr>
      <w:rFonts w:ascii="Times New Roman" w:hAnsi="Times New Roman" w:cs="Times New Roman"/>
      <w:sz w:val="28"/>
    </w:rPr>
  </w:style>
  <w:style w:type="character" w:customStyle="1" w:styleId="2f2">
    <w:name w:val="Основной текст 2 Знак"/>
    <w:basedOn w:val="1f0"/>
    <w:qFormat/>
    <w:rPr>
      <w:sz w:val="28"/>
    </w:rPr>
  </w:style>
  <w:style w:type="character" w:customStyle="1" w:styleId="a9">
    <w:name w:val="Текст Знак"/>
    <w:basedOn w:val="1f0"/>
    <w:qFormat/>
    <w:rPr>
      <w:rFonts w:ascii="Courier New" w:hAnsi="Courier New" w:cs="Courier New"/>
      <w:sz w:val="20"/>
    </w:rPr>
  </w:style>
  <w:style w:type="character" w:customStyle="1" w:styleId="-">
    <w:name w:val="Интернет-ссылка"/>
    <w:basedOn w:val="1f0"/>
    <w:qFormat/>
    <w:rPr>
      <w:color w:val="0000FF"/>
      <w:u w:val="single"/>
    </w:rPr>
  </w:style>
  <w:style w:type="character" w:customStyle="1" w:styleId="kcdialogtitlewhite1">
    <w:name w:val="kcdialogtitlewhite1"/>
    <w:basedOn w:val="1f0"/>
    <w:qFormat/>
    <w:rPr>
      <w:rFonts w:ascii="Tahoma" w:hAnsi="Tahoma" w:cs="Tahoma"/>
      <w:color w:val="FFFFFF"/>
      <w:sz w:val="18"/>
    </w:rPr>
  </w:style>
  <w:style w:type="character" w:customStyle="1" w:styleId="apple-converted-space">
    <w:name w:val="apple-converted-space"/>
    <w:qFormat/>
  </w:style>
  <w:style w:type="character" w:customStyle="1" w:styleId="aa">
    <w:name w:val="Основной текст с отступом Знак"/>
    <w:basedOn w:val="1f0"/>
    <w:qFormat/>
    <w:rPr>
      <w:rFonts w:ascii="Times New Roman" w:hAnsi="Times New Roman" w:cs="Times New Roman"/>
      <w:sz w:val="28"/>
    </w:rPr>
  </w:style>
  <w:style w:type="character" w:customStyle="1" w:styleId="1f7">
    <w:name w:val="Знак примечания1"/>
    <w:qFormat/>
    <w:rPr>
      <w:sz w:val="16"/>
    </w:rPr>
  </w:style>
  <w:style w:type="character" w:customStyle="1" w:styleId="ab">
    <w:name w:val="Текст примечания Знак"/>
    <w:basedOn w:val="1f0"/>
    <w:qFormat/>
    <w:rPr>
      <w:rFonts w:ascii="Times New Roman" w:hAnsi="Times New Roman" w:cs="Times New Roman"/>
      <w:sz w:val="20"/>
    </w:rPr>
  </w:style>
  <w:style w:type="character" w:customStyle="1" w:styleId="FontStyle14">
    <w:name w:val="Font Style14"/>
    <w:basedOn w:val="1f0"/>
    <w:qFormat/>
    <w:rPr>
      <w:rFonts w:ascii="Times New Roman" w:hAnsi="Times New Roman" w:cs="Times New Roman"/>
      <w:sz w:val="24"/>
    </w:rPr>
  </w:style>
  <w:style w:type="character" w:customStyle="1" w:styleId="212pt">
    <w:name w:val="Основной текст (2) + 12 pt"/>
    <w:qFormat/>
    <w:rPr>
      <w:rFonts w:ascii="Times New Roman" w:hAnsi="Times New Roman" w:cs="Times New Roman"/>
      <w:b w:val="0"/>
      <w:i w:val="0"/>
      <w:caps w:val="0"/>
      <w:smallCaps w:val="0"/>
      <w:strike w:val="0"/>
      <w:color w:val="000000"/>
      <w:spacing w:val="0"/>
      <w:sz w:val="24"/>
      <w:u w:val="none"/>
      <w:lang w:val="ru-RU"/>
    </w:rPr>
  </w:style>
  <w:style w:type="character" w:customStyle="1" w:styleId="FontStyle28">
    <w:name w:val="Font Style28"/>
    <w:qFormat/>
    <w:rPr>
      <w:rFonts w:ascii="Times New Roman" w:hAnsi="Times New Roman" w:cs="Times New Roman"/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</w:style>
  <w:style w:type="paragraph" w:customStyle="1" w:styleId="1f8">
    <w:name w:val="Заголовок1"/>
    <w:basedOn w:val="2"/>
    <w:qFormat/>
    <w:rPr>
      <w:rFonts w:ascii="Verdana" w:hAnsi="Verdana" w:cs="Verdana"/>
    </w:rPr>
  </w:style>
  <w:style w:type="paragraph" w:customStyle="1" w:styleId="1f9">
    <w:name w:val="Список1"/>
    <w:basedOn w:val="2"/>
    <w:qFormat/>
    <w:rPr>
      <w:sz w:val="20"/>
    </w:rPr>
  </w:style>
  <w:style w:type="paragraph" w:customStyle="1" w:styleId="1fa">
    <w:name w:val="Название1"/>
    <w:basedOn w:val="2"/>
    <w:qFormat/>
    <w:rPr>
      <w:i/>
      <w:sz w:val="24"/>
    </w:rPr>
  </w:style>
  <w:style w:type="character" w:customStyle="1" w:styleId="1fb">
    <w:name w:val="Название Знак1"/>
    <w:basedOn w:val="1f0"/>
    <w:qFormat/>
    <w:rPr>
      <w:i/>
      <w:sz w:val="24"/>
    </w:rPr>
  </w:style>
  <w:style w:type="paragraph" w:customStyle="1" w:styleId="112">
    <w:name w:val="Указатель 11"/>
    <w:basedOn w:val="2"/>
    <w:qFormat/>
    <w:pPr>
      <w:ind w:left="280" w:hanging="274"/>
    </w:pPr>
  </w:style>
  <w:style w:type="paragraph" w:customStyle="1" w:styleId="1fc">
    <w:name w:val="Указатель1"/>
    <w:basedOn w:val="2"/>
    <w:qFormat/>
    <w:rPr>
      <w:sz w:val="20"/>
    </w:rPr>
  </w:style>
  <w:style w:type="paragraph" w:customStyle="1" w:styleId="ac">
    <w:name w:val="Знак Знак"/>
    <w:basedOn w:val="2"/>
    <w:qFormat/>
    <w:rPr>
      <w:rFonts w:ascii="Verdana" w:hAnsi="Verdana" w:cs="Verdana"/>
      <w:sz w:val="24"/>
      <w:lang w:val="en-US"/>
    </w:rPr>
  </w:style>
  <w:style w:type="paragraph" w:customStyle="1" w:styleId="HTML1">
    <w:name w:val="Стандартный HTML1"/>
    <w:basedOn w:val="2"/>
    <w:qFormat/>
    <w:rPr>
      <w:rFonts w:ascii="Courier New" w:hAnsi="Courier New" w:cs="Courier New"/>
      <w:sz w:val="20"/>
    </w:rPr>
  </w:style>
  <w:style w:type="character" w:customStyle="1" w:styleId="HTML10">
    <w:name w:val="Стандартный HTML Знак1"/>
    <w:basedOn w:val="1f0"/>
    <w:qFormat/>
    <w:rPr>
      <w:rFonts w:ascii="Courier New" w:hAnsi="Courier New" w:cs="Courier New"/>
    </w:rPr>
  </w:style>
  <w:style w:type="paragraph" w:customStyle="1" w:styleId="ad">
    <w:name w:val="Текст_второй_и_далее_абзацы"/>
    <w:basedOn w:val="2"/>
    <w:qFormat/>
  </w:style>
  <w:style w:type="paragraph" w:customStyle="1" w:styleId="212">
    <w:name w:val="Основной текст 21"/>
    <w:basedOn w:val="2"/>
    <w:qFormat/>
    <w:rPr>
      <w:sz w:val="32"/>
    </w:rPr>
  </w:style>
  <w:style w:type="paragraph" w:customStyle="1" w:styleId="1fd">
    <w:name w:val="Обычный (веб)1"/>
    <w:basedOn w:val="2"/>
    <w:qFormat/>
    <w:rPr>
      <w:rFonts w:ascii="Arial Unicode MS" w:hAnsi="Arial Unicode MS" w:cs="Arial Unicode MS"/>
      <w:sz w:val="24"/>
    </w:rPr>
  </w:style>
  <w:style w:type="paragraph" w:customStyle="1" w:styleId="ae">
    <w:name w:val="Знак"/>
    <w:basedOn w:val="2"/>
    <w:qFormat/>
    <w:rPr>
      <w:rFonts w:ascii="Verdana" w:hAnsi="Verdana" w:cs="Verdana"/>
      <w:sz w:val="20"/>
      <w:lang w:val="en-US"/>
    </w:rPr>
  </w:style>
  <w:style w:type="paragraph" w:customStyle="1" w:styleId="af">
    <w:name w:val="Заглавие"/>
    <w:basedOn w:val="2"/>
    <w:qFormat/>
  </w:style>
  <w:style w:type="paragraph" w:customStyle="1" w:styleId="2f3">
    <w:name w:val="Знак Знак2"/>
    <w:basedOn w:val="2"/>
    <w:qFormat/>
    <w:rPr>
      <w:rFonts w:ascii="Verdana" w:hAnsi="Verdana" w:cs="Verdana"/>
      <w:sz w:val="24"/>
      <w:lang w:val="en-US"/>
    </w:rPr>
  </w:style>
  <w:style w:type="paragraph" w:customStyle="1" w:styleId="1fe">
    <w:name w:val="Без интервала1"/>
    <w:basedOn w:val="DStyleparagraph4"/>
    <w:qFormat/>
    <w:rPr>
      <w:rFonts w:ascii="Calibri" w:hAnsi="Calibri" w:cs="Calibri"/>
      <w:sz w:val="22"/>
    </w:rPr>
  </w:style>
  <w:style w:type="paragraph" w:customStyle="1" w:styleId="ConsPlusCell">
    <w:name w:val="ConsPlusCell"/>
    <w:basedOn w:val="DStyleparagraph4"/>
    <w:qFormat/>
    <w:rPr>
      <w:rFonts w:ascii="Calibri" w:hAnsi="Calibri" w:cs="Calibri"/>
      <w:sz w:val="22"/>
    </w:rPr>
  </w:style>
  <w:style w:type="paragraph" w:customStyle="1" w:styleId="6">
    <w:name w:val="Знак6"/>
    <w:basedOn w:val="2"/>
    <w:qFormat/>
    <w:rPr>
      <w:rFonts w:ascii="Verdana" w:hAnsi="Verdana" w:cs="Verdana"/>
      <w:sz w:val="20"/>
      <w:lang w:val="en-US"/>
    </w:rPr>
  </w:style>
  <w:style w:type="paragraph" w:customStyle="1" w:styleId="5">
    <w:name w:val="Знак5"/>
    <w:basedOn w:val="2"/>
    <w:qFormat/>
    <w:rPr>
      <w:rFonts w:ascii="Verdana" w:hAnsi="Verdana" w:cs="Verdana"/>
      <w:sz w:val="20"/>
      <w:lang w:val="en-US"/>
    </w:rPr>
  </w:style>
  <w:style w:type="paragraph" w:customStyle="1" w:styleId="222">
    <w:name w:val="Основной текст 22"/>
    <w:basedOn w:val="2"/>
    <w:qFormat/>
    <w:rPr>
      <w:sz w:val="32"/>
    </w:rPr>
  </w:style>
  <w:style w:type="paragraph" w:customStyle="1" w:styleId="af0">
    <w:name w:val="Знак Знак Знак Знак Знак Знак"/>
    <w:basedOn w:val="2"/>
    <w:qFormat/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basedOn w:val="DStyleparagraph4"/>
    <w:qFormat/>
    <w:rPr>
      <w:rFonts w:ascii="Arial" w:hAnsi="Arial" w:cs="Arial"/>
    </w:rPr>
  </w:style>
  <w:style w:type="paragraph" w:customStyle="1" w:styleId="1ff">
    <w:name w:val="Абзац списка1"/>
    <w:basedOn w:val="2"/>
    <w:qFormat/>
    <w:rPr>
      <w:sz w:val="24"/>
    </w:rPr>
  </w:style>
  <w:style w:type="paragraph" w:customStyle="1" w:styleId="1ff0">
    <w:name w:val="Знак Знак1"/>
    <w:basedOn w:val="2"/>
    <w:qFormat/>
    <w:rPr>
      <w:rFonts w:ascii="Verdana" w:hAnsi="Verdana" w:cs="Verdana"/>
      <w:sz w:val="24"/>
      <w:lang w:val="en-US"/>
    </w:rPr>
  </w:style>
  <w:style w:type="paragraph" w:customStyle="1" w:styleId="4">
    <w:name w:val="Знак4"/>
    <w:basedOn w:val="2"/>
    <w:qFormat/>
    <w:rPr>
      <w:rFonts w:ascii="Verdana" w:hAnsi="Verdana" w:cs="Verdana"/>
      <w:sz w:val="20"/>
      <w:lang w:val="en-US"/>
    </w:rPr>
  </w:style>
  <w:style w:type="paragraph" w:customStyle="1" w:styleId="ConsPlusTitle">
    <w:name w:val="ConsPlusTitle"/>
    <w:basedOn w:val="DStyleparagraph4"/>
    <w:qFormat/>
    <w:rPr>
      <w:rFonts w:ascii="Arial" w:hAnsi="Arial" w:cs="Arial"/>
      <w:b/>
    </w:rPr>
  </w:style>
  <w:style w:type="paragraph" w:customStyle="1" w:styleId="30">
    <w:name w:val="Знак3"/>
    <w:basedOn w:val="2"/>
    <w:qFormat/>
    <w:rPr>
      <w:rFonts w:ascii="Verdana" w:hAnsi="Verdana" w:cs="Verdana"/>
      <w:sz w:val="20"/>
      <w:lang w:val="en-US"/>
    </w:rPr>
  </w:style>
  <w:style w:type="paragraph" w:customStyle="1" w:styleId="af1">
    <w:name w:val="Знак Знак Знак Знак"/>
    <w:basedOn w:val="2"/>
    <w:qFormat/>
    <w:rPr>
      <w:rFonts w:ascii="Verdana" w:hAnsi="Verdana" w:cs="Verdana"/>
      <w:sz w:val="24"/>
      <w:lang w:val="en-US"/>
    </w:rPr>
  </w:style>
  <w:style w:type="paragraph" w:customStyle="1" w:styleId="4440">
    <w:name w:val="444"/>
    <w:basedOn w:val="2"/>
    <w:qFormat/>
  </w:style>
  <w:style w:type="paragraph" w:customStyle="1" w:styleId="2f4">
    <w:name w:val="Знак2"/>
    <w:basedOn w:val="2"/>
    <w:qFormat/>
  </w:style>
  <w:style w:type="paragraph" w:customStyle="1" w:styleId="230">
    <w:name w:val="Основной текст 23"/>
    <w:basedOn w:val="2"/>
    <w:qFormat/>
  </w:style>
  <w:style w:type="character" w:customStyle="1" w:styleId="213">
    <w:name w:val="Основной текст 2 Знак1"/>
    <w:basedOn w:val="1f0"/>
    <w:qFormat/>
    <w:rPr>
      <w:sz w:val="28"/>
    </w:rPr>
  </w:style>
  <w:style w:type="paragraph" w:customStyle="1" w:styleId="1ff1">
    <w:name w:val="Текст1"/>
    <w:basedOn w:val="2"/>
    <w:qFormat/>
    <w:rPr>
      <w:rFonts w:ascii="Courier New" w:hAnsi="Courier New" w:cs="Courier New"/>
      <w:sz w:val="20"/>
    </w:rPr>
  </w:style>
  <w:style w:type="character" w:customStyle="1" w:styleId="1ff2">
    <w:name w:val="Текст Знак1"/>
    <w:basedOn w:val="1f0"/>
    <w:qFormat/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2"/>
    <w:qFormat/>
    <w:rPr>
      <w:rFonts w:ascii="Verdana" w:hAnsi="Verdana" w:cs="Verdana"/>
      <w:sz w:val="20"/>
      <w:lang w:val="en-US"/>
    </w:rPr>
  </w:style>
  <w:style w:type="paragraph" w:customStyle="1" w:styleId="1ff3">
    <w:name w:val="Знак1"/>
    <w:basedOn w:val="2"/>
    <w:qFormat/>
    <w:rPr>
      <w:rFonts w:ascii="Verdana" w:hAnsi="Verdana" w:cs="Verdana"/>
      <w:sz w:val="20"/>
      <w:lang w:val="en-US"/>
    </w:rPr>
  </w:style>
  <w:style w:type="paragraph" w:customStyle="1" w:styleId="231">
    <w:name w:val="Основной текст 23"/>
    <w:basedOn w:val="2"/>
    <w:qFormat/>
    <w:rPr>
      <w:sz w:val="32"/>
    </w:rPr>
  </w:style>
  <w:style w:type="paragraph" w:customStyle="1" w:styleId="ConsNonformat">
    <w:name w:val="ConsNonformat"/>
    <w:basedOn w:val="DStyleparagraph4"/>
    <w:qFormat/>
    <w:rPr>
      <w:rFonts w:ascii="Courier New" w:hAnsi="Courier New" w:cs="Courier New"/>
    </w:rPr>
  </w:style>
  <w:style w:type="paragraph" w:customStyle="1" w:styleId="1ff4">
    <w:name w:val="Основной текст с отступом1"/>
    <w:basedOn w:val="2"/>
    <w:qFormat/>
  </w:style>
  <w:style w:type="character" w:customStyle="1" w:styleId="1ff5">
    <w:name w:val="Основной текст с отступом Знак1"/>
    <w:basedOn w:val="1f0"/>
    <w:qFormat/>
    <w:rPr>
      <w:sz w:val="28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2"/>
    <w:qFormat/>
    <w:rPr>
      <w:rFonts w:ascii="Verdana" w:hAnsi="Verdana" w:cs="Verdana"/>
      <w:sz w:val="20"/>
      <w:lang w:val="en-US"/>
    </w:rPr>
  </w:style>
  <w:style w:type="paragraph" w:customStyle="1" w:styleId="240">
    <w:name w:val="Основной текст 24"/>
    <w:basedOn w:val="2"/>
    <w:qFormat/>
    <w:rPr>
      <w:sz w:val="32"/>
    </w:rPr>
  </w:style>
  <w:style w:type="paragraph" w:customStyle="1" w:styleId="ConsPlusDocList">
    <w:name w:val="ConsPlusDocList"/>
    <w:basedOn w:val="DStyleparagraph4"/>
    <w:qFormat/>
    <w:rPr>
      <w:rFonts w:ascii="Courier New" w:hAnsi="Courier New" w:cs="Courier New"/>
    </w:rPr>
  </w:style>
  <w:style w:type="paragraph" w:customStyle="1" w:styleId="1ff6">
    <w:name w:val="Текст примечания1"/>
    <w:basedOn w:val="2"/>
    <w:qFormat/>
    <w:rPr>
      <w:sz w:val="20"/>
    </w:rPr>
  </w:style>
  <w:style w:type="character" w:customStyle="1" w:styleId="1ff7">
    <w:name w:val="Текст примечания Знак1"/>
    <w:basedOn w:val="1f0"/>
    <w:qFormat/>
  </w:style>
  <w:style w:type="paragraph" w:customStyle="1" w:styleId="250">
    <w:name w:val="Основной текст 25"/>
    <w:basedOn w:val="2"/>
    <w:qFormat/>
    <w:rPr>
      <w:sz w:val="32"/>
    </w:rPr>
  </w:style>
  <w:style w:type="paragraph" w:customStyle="1" w:styleId="ConsCell">
    <w:name w:val="ConsCell"/>
    <w:basedOn w:val="DStyleparagraph4"/>
    <w:qFormat/>
    <w:rPr>
      <w:rFonts w:ascii="Arial" w:hAnsi="Arial" w:cs="Arial"/>
    </w:rPr>
  </w:style>
  <w:style w:type="paragraph" w:customStyle="1" w:styleId="1ff8">
    <w:name w:val="Тема примечания1"/>
    <w:basedOn w:val="1ff6"/>
    <w:qFormat/>
    <w:rPr>
      <w:b/>
    </w:rPr>
  </w:style>
  <w:style w:type="character" w:customStyle="1" w:styleId="af3">
    <w:name w:val="Тема примечания Знак"/>
    <w:basedOn w:val="1ff7"/>
    <w:qFormat/>
    <w:rPr>
      <w:b/>
    </w:rPr>
  </w:style>
  <w:style w:type="paragraph" w:customStyle="1" w:styleId="7">
    <w:name w:val="Знак7"/>
    <w:basedOn w:val="2"/>
    <w:qFormat/>
    <w:rPr>
      <w:rFonts w:ascii="Verdana" w:hAnsi="Verdana" w:cs="Verdana"/>
      <w:sz w:val="20"/>
      <w:lang w:val="en-US"/>
    </w:rPr>
  </w:style>
  <w:style w:type="character" w:customStyle="1" w:styleId="af4">
    <w:name w:val="Основной текст_"/>
    <w:basedOn w:val="1f0"/>
    <w:qFormat/>
    <w:rPr>
      <w:sz w:val="27"/>
      <w:shd w:val="clear" w:color="auto" w:fill="FFFFFF"/>
    </w:rPr>
  </w:style>
  <w:style w:type="character" w:customStyle="1" w:styleId="115pt">
    <w:name w:val="Основной текст + 11;5 pt"/>
    <w:basedOn w:val="af4"/>
    <w:qFormat/>
    <w:rPr>
      <w:color w:val="000000"/>
      <w:spacing w:val="0"/>
      <w:position w:val="0"/>
      <w:sz w:val="23"/>
      <w:shd w:val="clear" w:color="auto" w:fill="FFFFFF"/>
      <w:lang w:val="ru-RU"/>
    </w:rPr>
  </w:style>
  <w:style w:type="paragraph" w:customStyle="1" w:styleId="1ff9">
    <w:name w:val="Основной текст1"/>
    <w:basedOn w:val="2"/>
    <w:qFormat/>
    <w:rPr>
      <w:sz w:val="27"/>
    </w:rPr>
  </w:style>
  <w:style w:type="character" w:customStyle="1" w:styleId="af5">
    <w:name w:val="Текст сноски Знак"/>
    <w:basedOn w:val="1f0"/>
    <w:qFormat/>
  </w:style>
  <w:style w:type="paragraph" w:customStyle="1" w:styleId="font8">
    <w:name w:val="font_8"/>
    <w:basedOn w:val="2"/>
    <w:qFormat/>
    <w:rPr>
      <w:sz w:val="24"/>
    </w:rPr>
  </w:style>
  <w:style w:type="paragraph" w:customStyle="1" w:styleId="af6">
    <w:name w:val="Прижатый влево"/>
    <w:basedOn w:val="2"/>
    <w:qFormat/>
    <w:rPr>
      <w:rFonts w:ascii="Times New Roman CYR" w:hAnsi="Times New Roman CYR" w:cs="Times New Roman CYR"/>
      <w:sz w:val="24"/>
    </w:rPr>
  </w:style>
  <w:style w:type="paragraph" w:customStyle="1" w:styleId="af7">
    <w:name w:val="МОЙ"/>
    <w:basedOn w:val="2"/>
    <w:qFormat/>
    <w:rPr>
      <w:rFonts w:ascii="Liberation Serif" w:hAnsi="Liberation Serif" w:cs="Liberation Serif"/>
      <w:sz w:val="24"/>
    </w:rPr>
  </w:style>
  <w:style w:type="character" w:customStyle="1" w:styleId="af8">
    <w:name w:val="МОЙ Знак"/>
    <w:basedOn w:val="1f0"/>
    <w:qFormat/>
    <w:rPr>
      <w:rFonts w:ascii="Liberation Serif" w:hAnsi="Liberation Serif" w:cs="Liberation Serif"/>
      <w:sz w:val="24"/>
    </w:rPr>
  </w:style>
  <w:style w:type="character" w:customStyle="1" w:styleId="T1">
    <w:name w:val="T1"/>
    <w:qFormat/>
    <w:rPr>
      <w:rFonts w:ascii="Symbol" w:hAnsi="Symbol" w:cs="Symbol"/>
    </w:rPr>
  </w:style>
  <w:style w:type="character" w:customStyle="1" w:styleId="T2">
    <w:name w:val="T2"/>
    <w:qFormat/>
    <w:rPr>
      <w:rFonts w:ascii="Courier New" w:hAnsi="Courier New" w:cs="Courier New"/>
    </w:rPr>
  </w:style>
  <w:style w:type="character" w:customStyle="1" w:styleId="T3">
    <w:name w:val="T3"/>
    <w:qFormat/>
    <w:rPr>
      <w:rFonts w:ascii="Wingdings" w:hAnsi="Wingdings" w:cs="Wingdings"/>
    </w:rPr>
  </w:style>
  <w:style w:type="character" w:customStyle="1" w:styleId="T4">
    <w:name w:val="T4"/>
    <w:qFormat/>
    <w:rPr>
      <w:rFonts w:ascii="Symbol" w:hAnsi="Symbol" w:cs="Symbol"/>
    </w:rPr>
  </w:style>
  <w:style w:type="character" w:customStyle="1" w:styleId="T5">
    <w:name w:val="T5"/>
    <w:qFormat/>
    <w:rPr>
      <w:rFonts w:ascii="Courier New" w:hAnsi="Courier New" w:cs="Courier New"/>
    </w:rPr>
  </w:style>
  <w:style w:type="character" w:customStyle="1" w:styleId="T6">
    <w:name w:val="T6"/>
    <w:qFormat/>
    <w:rPr>
      <w:rFonts w:ascii="Wingdings" w:hAnsi="Wingdings" w:cs="Wingdings"/>
    </w:rPr>
  </w:style>
  <w:style w:type="paragraph" w:styleId="af9">
    <w:name w:val="header"/>
    <w:basedOn w:val="a"/>
    <w:link w:val="1ffa"/>
    <w:uiPriority w:val="99"/>
    <w:unhideWhenUsed/>
    <w:rsid w:val="00A11552"/>
    <w:pPr>
      <w:tabs>
        <w:tab w:val="center" w:pos="4677"/>
        <w:tab w:val="right" w:pos="9355"/>
      </w:tabs>
    </w:pPr>
  </w:style>
  <w:style w:type="character" w:customStyle="1" w:styleId="1ffa">
    <w:name w:val="Верхний колонтитул Знак1"/>
    <w:basedOn w:val="a0"/>
    <w:link w:val="af9"/>
    <w:uiPriority w:val="99"/>
    <w:rsid w:val="00A11552"/>
  </w:style>
  <w:style w:type="paragraph" w:styleId="afa">
    <w:name w:val="footer"/>
    <w:basedOn w:val="a"/>
    <w:link w:val="1ffb"/>
    <w:uiPriority w:val="99"/>
    <w:unhideWhenUsed/>
    <w:rsid w:val="00A11552"/>
    <w:pPr>
      <w:tabs>
        <w:tab w:val="center" w:pos="4677"/>
        <w:tab w:val="right" w:pos="9355"/>
      </w:tabs>
    </w:pPr>
  </w:style>
  <w:style w:type="character" w:customStyle="1" w:styleId="1ffb">
    <w:name w:val="Нижний колонтитул Знак1"/>
    <w:basedOn w:val="a0"/>
    <w:link w:val="afa"/>
    <w:uiPriority w:val="99"/>
    <w:rsid w:val="00A11552"/>
  </w:style>
  <w:style w:type="paragraph" w:styleId="afb">
    <w:name w:val="List Paragraph"/>
    <w:basedOn w:val="a"/>
    <w:uiPriority w:val="34"/>
    <w:qFormat/>
    <w:rsid w:val="00740A9E"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sid w:val="00F40D3C"/>
    <w:rPr>
      <w:sz w:val="16"/>
      <w:szCs w:val="16"/>
    </w:rPr>
  </w:style>
  <w:style w:type="paragraph" w:styleId="afd">
    <w:name w:val="annotation text"/>
    <w:basedOn w:val="a"/>
    <w:link w:val="2f5"/>
    <w:uiPriority w:val="99"/>
    <w:semiHidden/>
    <w:unhideWhenUsed/>
    <w:rsid w:val="00F40D3C"/>
  </w:style>
  <w:style w:type="character" w:customStyle="1" w:styleId="2f5">
    <w:name w:val="Текст примечания Знак2"/>
    <w:basedOn w:val="a0"/>
    <w:link w:val="afd"/>
    <w:uiPriority w:val="99"/>
    <w:semiHidden/>
    <w:rsid w:val="00F40D3C"/>
  </w:style>
  <w:style w:type="paragraph" w:styleId="afe">
    <w:name w:val="annotation subject"/>
    <w:basedOn w:val="afd"/>
    <w:next w:val="afd"/>
    <w:link w:val="1ffc"/>
    <w:uiPriority w:val="99"/>
    <w:semiHidden/>
    <w:unhideWhenUsed/>
    <w:rsid w:val="00F40D3C"/>
    <w:rPr>
      <w:b/>
      <w:bCs/>
    </w:rPr>
  </w:style>
  <w:style w:type="character" w:customStyle="1" w:styleId="1ffc">
    <w:name w:val="Тема примечания Знак1"/>
    <w:basedOn w:val="2f5"/>
    <w:link w:val="afe"/>
    <w:uiPriority w:val="99"/>
    <w:semiHidden/>
    <w:rsid w:val="00F40D3C"/>
    <w:rPr>
      <w:b/>
      <w:bCs/>
    </w:rPr>
  </w:style>
  <w:style w:type="paragraph" w:styleId="aff">
    <w:name w:val="Balloon Text"/>
    <w:basedOn w:val="a"/>
    <w:link w:val="1ffd"/>
    <w:uiPriority w:val="99"/>
    <w:semiHidden/>
    <w:unhideWhenUsed/>
    <w:rsid w:val="00F40D3C"/>
    <w:rPr>
      <w:rFonts w:ascii="Segoe UI" w:hAnsi="Segoe UI" w:cs="Segoe UI"/>
      <w:sz w:val="18"/>
      <w:szCs w:val="18"/>
    </w:rPr>
  </w:style>
  <w:style w:type="character" w:customStyle="1" w:styleId="1ffd">
    <w:name w:val="Текст выноски Знак1"/>
    <w:basedOn w:val="a0"/>
    <w:link w:val="aff"/>
    <w:uiPriority w:val="99"/>
    <w:semiHidden/>
    <w:rsid w:val="00F40D3C"/>
    <w:rPr>
      <w:rFonts w:ascii="Segoe UI" w:hAnsi="Segoe UI" w:cs="Segoe UI"/>
      <w:sz w:val="18"/>
      <w:szCs w:val="18"/>
    </w:rPr>
  </w:style>
  <w:style w:type="character" w:styleId="aff0">
    <w:name w:val="Hyperlink"/>
    <w:basedOn w:val="a0"/>
    <w:uiPriority w:val="99"/>
    <w:unhideWhenUsed/>
    <w:rsid w:val="00536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e-in-ural.ru/novosti/uzb2024/" TargetMode="External"/><Relationship Id="rId13" Type="http://schemas.openxmlformats.org/officeDocument/2006/relationships/hyperlink" Target="http://made-in-ural.ru/novosti/plan-2024/" TargetMode="External"/><Relationship Id="rId18" Type="http://schemas.openxmlformats.org/officeDocument/2006/relationships/hyperlink" Target="http://made-in-ural.ru/novosti/plan-202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de-in-ural.ru/novosti/mongolia/" TargetMode="External"/><Relationship Id="rId17" Type="http://schemas.openxmlformats.org/officeDocument/2006/relationships/hyperlink" Target="http://made-in-ural.ru/novosti/plan-20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de-in-ural.ru/novosti/plan-202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e-in-ural.ru/novosti/plan-2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de-in-ural.ru/novosti/plan-2024/" TargetMode="External"/><Relationship Id="rId10" Type="http://schemas.openxmlformats.org/officeDocument/2006/relationships/hyperlink" Target="http://made-in-ural.ru/novosti/plan-202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de-in-ural.ru/novosti/8crexpo/" TargetMode="External"/><Relationship Id="rId14" Type="http://schemas.openxmlformats.org/officeDocument/2006/relationships/hyperlink" Target="http://made-in-ural.ru/novosti/plan-202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harf\Documents\&#1055;&#1083;&#1072;&#1085;&#1099;&#1080;%20&#1086;&#1090;&#1095;&#1077;&#1090;&#1099;%202022\&#1055;&#1051;&#1040;&#1053;&#1067;%20&#1080;%20&#1054;&#1058;&#1063;&#1045;&#1058;&#1067;%202023\&#1087;&#1088;&#1086;&#1077;&#1082;&#1090;%20&#1087;&#1083;&#1072;&#1085;&#1072;%20&#1085;&#1072;%202024%20&#1075;&#1086;&#1076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72B1-2515-4548-A7B4-A24E70F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плана на 2024 год 2</Template>
  <TotalTime>110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Шарф Лариса Олеговна</dc:creator>
  <cp:lastModifiedBy>Селяхина Елена Сергеевна</cp:lastModifiedBy>
  <cp:revision>17</cp:revision>
  <dcterms:created xsi:type="dcterms:W3CDTF">2024-03-01T04:48:00Z</dcterms:created>
  <dcterms:modified xsi:type="dcterms:W3CDTF">2024-03-05T06:40:00Z</dcterms:modified>
</cp:coreProperties>
</file>