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32AE81" w14:textId="76A932BB" w:rsidR="00144FCF" w:rsidRDefault="00144FCF" w:rsidP="004C2DEE">
      <w:pPr>
        <w:tabs>
          <w:tab w:val="left" w:pos="1335"/>
        </w:tabs>
        <w:spacing w:after="0" w:line="240" w:lineRule="auto"/>
        <w:rPr>
          <w:rFonts w:ascii="Liberation Serif" w:hAnsi="Liberation Serif" w:cs="Liberation Serif"/>
          <w:b/>
          <w:sz w:val="26"/>
          <w:szCs w:val="26"/>
        </w:rPr>
      </w:pPr>
    </w:p>
    <w:p w14:paraId="4665D8A9" w14:textId="2DD65660" w:rsidR="000972BB" w:rsidRDefault="000972BB" w:rsidP="000972BB">
      <w:pPr>
        <w:tabs>
          <w:tab w:val="left" w:pos="1335"/>
        </w:tabs>
        <w:spacing w:after="0" w:line="240" w:lineRule="auto"/>
        <w:jc w:val="right"/>
        <w:rPr>
          <w:rFonts w:ascii="Liberation Serif" w:hAnsi="Liberation Serif" w:cs="Liberation Serif"/>
          <w:b/>
          <w:sz w:val="26"/>
          <w:szCs w:val="26"/>
        </w:rPr>
      </w:pPr>
      <w:r>
        <w:rPr>
          <w:rFonts w:ascii="Liberation Serif" w:hAnsi="Liberation Serif" w:cs="Liberation Serif"/>
          <w:b/>
          <w:sz w:val="26"/>
          <w:szCs w:val="26"/>
        </w:rPr>
        <w:t>Проект</w:t>
      </w:r>
    </w:p>
    <w:p w14:paraId="36007CB4" w14:textId="77777777" w:rsidR="000972BB" w:rsidRDefault="000972BB" w:rsidP="001840B2">
      <w:pPr>
        <w:tabs>
          <w:tab w:val="left" w:pos="1335"/>
        </w:tabs>
        <w:spacing w:after="0" w:line="240" w:lineRule="auto"/>
        <w:jc w:val="center"/>
        <w:rPr>
          <w:rFonts w:ascii="Liberation Serif" w:hAnsi="Liberation Serif" w:cs="Liberation Serif"/>
          <w:b/>
          <w:sz w:val="26"/>
          <w:szCs w:val="26"/>
        </w:rPr>
      </w:pPr>
    </w:p>
    <w:p w14:paraId="4D76DE4D" w14:textId="6F83FFFD" w:rsidR="00074055" w:rsidRPr="004E40A6" w:rsidRDefault="00074055" w:rsidP="001840B2">
      <w:pPr>
        <w:tabs>
          <w:tab w:val="left" w:pos="1335"/>
        </w:tabs>
        <w:spacing w:after="0" w:line="240" w:lineRule="auto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4E40A6">
        <w:rPr>
          <w:rFonts w:ascii="Liberation Serif" w:hAnsi="Liberation Serif" w:cs="Liberation Serif"/>
          <w:b/>
          <w:sz w:val="26"/>
          <w:szCs w:val="26"/>
        </w:rPr>
        <w:t>ПРОГРАММА</w:t>
      </w:r>
    </w:p>
    <w:p w14:paraId="643B1BCB" w14:textId="0CEAA58D" w:rsidR="00074055" w:rsidRPr="00840B9F" w:rsidRDefault="00CC6249" w:rsidP="001840B2">
      <w:pPr>
        <w:tabs>
          <w:tab w:val="left" w:pos="1335"/>
        </w:tabs>
        <w:spacing w:after="0" w:line="240" w:lineRule="auto"/>
        <w:jc w:val="center"/>
        <w:rPr>
          <w:rFonts w:ascii="Liberation Serif" w:hAnsi="Liberation Serif" w:cs="Liberation Serif"/>
          <w:b/>
          <w:sz w:val="26"/>
          <w:szCs w:val="26"/>
        </w:rPr>
      </w:pPr>
      <w:r>
        <w:rPr>
          <w:rFonts w:ascii="Liberation Serif" w:hAnsi="Liberation Serif" w:cs="Liberation Serif"/>
          <w:b/>
          <w:sz w:val="26"/>
          <w:szCs w:val="26"/>
        </w:rPr>
        <w:t>дискуссионной сессии «</w:t>
      </w:r>
      <w:r w:rsidRPr="00CC6249">
        <w:rPr>
          <w:rFonts w:ascii="Liberation Serif" w:hAnsi="Liberation Serif" w:cs="Liberation Serif"/>
          <w:b/>
          <w:sz w:val="26"/>
          <w:szCs w:val="26"/>
        </w:rPr>
        <w:t xml:space="preserve">Африканский </w:t>
      </w:r>
      <w:r>
        <w:rPr>
          <w:rFonts w:ascii="Liberation Serif" w:hAnsi="Liberation Serif" w:cs="Liberation Serif"/>
          <w:b/>
          <w:sz w:val="26"/>
          <w:szCs w:val="26"/>
        </w:rPr>
        <w:t>рынок: возможности для экспорта»</w:t>
      </w:r>
      <w:r w:rsidR="00DE0350">
        <w:rPr>
          <w:rFonts w:ascii="Liberation Serif" w:hAnsi="Liberation Serif" w:cs="Liberation Serif"/>
          <w:b/>
          <w:sz w:val="26"/>
          <w:szCs w:val="26"/>
        </w:rPr>
        <w:t xml:space="preserve"> </w:t>
      </w:r>
      <w:r>
        <w:rPr>
          <w:rFonts w:ascii="Liberation Serif" w:hAnsi="Liberation Serif" w:cs="Liberation Serif"/>
          <w:b/>
          <w:sz w:val="26"/>
          <w:szCs w:val="26"/>
        </w:rPr>
        <w:br/>
      </w:r>
      <w:r w:rsidR="00DE0350">
        <w:rPr>
          <w:rFonts w:ascii="Liberation Serif" w:hAnsi="Liberation Serif" w:cs="Liberation Serif"/>
          <w:b/>
          <w:sz w:val="26"/>
          <w:szCs w:val="26"/>
        </w:rPr>
        <w:t>в рамках Межрегионального экспортного форума с участием Торговых представителей Российской Федерации в иностранных государствах</w:t>
      </w:r>
    </w:p>
    <w:p w14:paraId="4AA62332" w14:textId="77777777" w:rsidR="00A90A86" w:rsidRPr="004E40A6" w:rsidRDefault="00A90A86" w:rsidP="001840B2">
      <w:pPr>
        <w:tabs>
          <w:tab w:val="left" w:pos="1335"/>
        </w:tabs>
        <w:spacing w:after="0" w:line="240" w:lineRule="auto"/>
        <w:jc w:val="center"/>
        <w:rPr>
          <w:rFonts w:ascii="Liberation Serif" w:hAnsi="Liberation Serif" w:cs="Liberation Serif"/>
          <w:b/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267"/>
      </w:tblGrid>
      <w:tr w:rsidR="006527EB" w:rsidRPr="00DE0350" w14:paraId="37DADFB7" w14:textId="77777777" w:rsidTr="00A90A86">
        <w:tc>
          <w:tcPr>
            <w:tcW w:w="4644" w:type="dxa"/>
          </w:tcPr>
          <w:p w14:paraId="62A116F2" w14:textId="60C4296F" w:rsidR="006527EB" w:rsidRPr="004E40A6" w:rsidRDefault="00CC6249" w:rsidP="001840B2">
            <w:pPr>
              <w:tabs>
                <w:tab w:val="left" w:pos="1335"/>
              </w:tabs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/>
                <w:sz w:val="26"/>
                <w:szCs w:val="26"/>
              </w:rPr>
              <w:t>07</w:t>
            </w:r>
            <w:r w:rsidR="008D0E08" w:rsidRPr="004E40A6">
              <w:rPr>
                <w:rFonts w:ascii="Liberation Serif" w:hAnsi="Liberation Serif" w:cs="Liberation Serif"/>
                <w:i/>
                <w:sz w:val="26"/>
                <w:szCs w:val="26"/>
              </w:rPr>
              <w:t xml:space="preserve"> </w:t>
            </w:r>
            <w:r w:rsidR="00DE0350">
              <w:rPr>
                <w:rFonts w:ascii="Liberation Serif" w:hAnsi="Liberation Serif" w:cs="Liberation Serif"/>
                <w:i/>
                <w:sz w:val="26"/>
                <w:szCs w:val="26"/>
              </w:rPr>
              <w:t>июля</w:t>
            </w:r>
            <w:r>
              <w:rPr>
                <w:rFonts w:ascii="Liberation Serif" w:hAnsi="Liberation Serif" w:cs="Liberation Serif"/>
                <w:i/>
                <w:sz w:val="26"/>
                <w:szCs w:val="26"/>
              </w:rPr>
              <w:t xml:space="preserve"> 2025</w:t>
            </w:r>
            <w:r w:rsidR="006527EB" w:rsidRPr="004E40A6">
              <w:rPr>
                <w:rFonts w:ascii="Liberation Serif" w:hAnsi="Liberation Serif" w:cs="Liberation Serif"/>
                <w:i/>
                <w:sz w:val="26"/>
                <w:szCs w:val="26"/>
              </w:rPr>
              <w:t xml:space="preserve"> года</w:t>
            </w:r>
          </w:p>
          <w:p w14:paraId="58FA1D53" w14:textId="5DEB2977" w:rsidR="006527EB" w:rsidRPr="004E40A6" w:rsidRDefault="006527EB" w:rsidP="001840B2">
            <w:pPr>
              <w:tabs>
                <w:tab w:val="left" w:pos="1335"/>
              </w:tabs>
              <w:rPr>
                <w:rFonts w:ascii="Liberation Serif" w:hAnsi="Liberation Serif" w:cs="Liberation Serif"/>
                <w:sz w:val="26"/>
                <w:szCs w:val="26"/>
              </w:rPr>
            </w:pPr>
            <w:r w:rsidRPr="004E40A6">
              <w:rPr>
                <w:rFonts w:ascii="Liberation Serif" w:hAnsi="Liberation Serif" w:cs="Liberation Serif"/>
                <w:i/>
                <w:sz w:val="26"/>
                <w:szCs w:val="26"/>
              </w:rPr>
              <w:t>1</w:t>
            </w:r>
            <w:r w:rsidR="00181CAD">
              <w:rPr>
                <w:rFonts w:ascii="Liberation Serif" w:hAnsi="Liberation Serif" w:cs="Liberation Serif"/>
                <w:i/>
                <w:sz w:val="26"/>
                <w:szCs w:val="26"/>
              </w:rPr>
              <w:t>0:0</w:t>
            </w:r>
            <w:r w:rsidRPr="004E40A6">
              <w:rPr>
                <w:rFonts w:ascii="Liberation Serif" w:hAnsi="Liberation Serif" w:cs="Liberation Serif"/>
                <w:i/>
                <w:sz w:val="26"/>
                <w:szCs w:val="26"/>
              </w:rPr>
              <w:t>0-1</w:t>
            </w:r>
            <w:r w:rsidR="00181CAD">
              <w:rPr>
                <w:rFonts w:ascii="Liberation Serif" w:hAnsi="Liberation Serif" w:cs="Liberation Serif"/>
                <w:i/>
                <w:sz w:val="26"/>
                <w:szCs w:val="26"/>
              </w:rPr>
              <w:t>2:0</w:t>
            </w:r>
            <w:r w:rsidRPr="004E40A6">
              <w:rPr>
                <w:rFonts w:ascii="Liberation Serif" w:hAnsi="Liberation Serif" w:cs="Liberation Serif"/>
                <w:i/>
                <w:sz w:val="26"/>
                <w:szCs w:val="26"/>
              </w:rPr>
              <w:t>0</w:t>
            </w:r>
          </w:p>
        </w:tc>
        <w:tc>
          <w:tcPr>
            <w:tcW w:w="5267" w:type="dxa"/>
          </w:tcPr>
          <w:p w14:paraId="0E43EA13" w14:textId="019744C6" w:rsidR="00DE0350" w:rsidRDefault="00DE0350" w:rsidP="00DE0350">
            <w:pPr>
              <w:tabs>
                <w:tab w:val="left" w:pos="1335"/>
              </w:tabs>
              <w:jc w:val="right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/>
                <w:sz w:val="26"/>
                <w:szCs w:val="26"/>
              </w:rPr>
              <w:t xml:space="preserve">Зона «Диалог с </w:t>
            </w:r>
            <w:r w:rsidR="00144FCF">
              <w:rPr>
                <w:rFonts w:ascii="Liberation Serif" w:hAnsi="Liberation Serif" w:cs="Liberation Serif"/>
                <w:i/>
                <w:sz w:val="26"/>
                <w:szCs w:val="26"/>
              </w:rPr>
              <w:t xml:space="preserve">Торгпредом», </w:t>
            </w:r>
          </w:p>
          <w:p w14:paraId="5E77841D" w14:textId="77777777" w:rsidR="00DE0350" w:rsidRDefault="00DE0350" w:rsidP="00DE0350">
            <w:pPr>
              <w:tabs>
                <w:tab w:val="left" w:pos="1335"/>
              </w:tabs>
              <w:jc w:val="right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DE0350">
              <w:rPr>
                <w:rFonts w:ascii="Liberation Serif" w:hAnsi="Liberation Serif" w:cs="Liberation Serif"/>
                <w:i/>
                <w:sz w:val="26"/>
                <w:szCs w:val="26"/>
              </w:rPr>
              <w:t>МВЦ «Экспо-Екатеринбург»</w:t>
            </w:r>
            <w:r>
              <w:rPr>
                <w:rFonts w:ascii="Liberation Serif" w:hAnsi="Liberation Serif" w:cs="Liberation Serif"/>
                <w:i/>
                <w:sz w:val="26"/>
                <w:szCs w:val="26"/>
              </w:rPr>
              <w:t xml:space="preserve">, </w:t>
            </w:r>
          </w:p>
          <w:p w14:paraId="2A1422A1" w14:textId="77777777" w:rsidR="00DE0350" w:rsidRPr="00DE0350" w:rsidRDefault="00DE0350" w:rsidP="00DE0350">
            <w:pPr>
              <w:tabs>
                <w:tab w:val="left" w:pos="1335"/>
              </w:tabs>
              <w:jc w:val="right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DE0350">
              <w:rPr>
                <w:rFonts w:ascii="Liberation Serif" w:hAnsi="Liberation Serif" w:cs="Liberation Serif"/>
                <w:i/>
                <w:sz w:val="26"/>
                <w:szCs w:val="26"/>
              </w:rPr>
              <w:t>Экспо Бульвар, 2</w:t>
            </w:r>
          </w:p>
          <w:p w14:paraId="61814903" w14:textId="77777777" w:rsidR="006527EB" w:rsidRPr="00DE0350" w:rsidRDefault="006527EB" w:rsidP="00920F0E">
            <w:pPr>
              <w:tabs>
                <w:tab w:val="left" w:pos="1335"/>
              </w:tabs>
              <w:jc w:val="right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</w:p>
        </w:tc>
      </w:tr>
    </w:tbl>
    <w:p w14:paraId="62C55156" w14:textId="5A563F00" w:rsidR="00074055" w:rsidRDefault="00074055" w:rsidP="001840B2">
      <w:pPr>
        <w:tabs>
          <w:tab w:val="left" w:pos="1335"/>
        </w:tabs>
        <w:spacing w:after="0" w:line="240" w:lineRule="auto"/>
        <w:jc w:val="both"/>
        <w:rPr>
          <w:rFonts w:ascii="Liberation Serif" w:hAnsi="Liberation Serif" w:cs="Liberation Serif"/>
          <w:b/>
          <w:iCs/>
          <w:sz w:val="26"/>
          <w:szCs w:val="26"/>
        </w:rPr>
      </w:pPr>
    </w:p>
    <w:p w14:paraId="39BBD09F" w14:textId="142BDF5B" w:rsidR="001511AF" w:rsidRPr="00850719" w:rsidRDefault="001511AF" w:rsidP="001511AF">
      <w:pPr>
        <w:tabs>
          <w:tab w:val="left" w:pos="1335"/>
        </w:tabs>
        <w:spacing w:after="0" w:line="240" w:lineRule="auto"/>
        <w:ind w:left="142"/>
        <w:jc w:val="both"/>
        <w:rPr>
          <w:rFonts w:ascii="Liberation Serif" w:hAnsi="Liberation Serif" w:cs="Liberation Serif"/>
          <w:iCs/>
          <w:sz w:val="26"/>
          <w:szCs w:val="26"/>
        </w:rPr>
      </w:pPr>
      <w:r w:rsidRPr="00850719">
        <w:rPr>
          <w:rFonts w:ascii="Liberation Serif" w:hAnsi="Liberation Serif" w:cs="Liberation Serif"/>
          <w:iCs/>
          <w:sz w:val="26"/>
          <w:szCs w:val="26"/>
        </w:rPr>
        <w:t xml:space="preserve">Цель мероприятия: информирование предприятий-экспортеров Российской Федерации об особенностях экспорта </w:t>
      </w:r>
      <w:r w:rsidR="001A5427" w:rsidRPr="00850719">
        <w:rPr>
          <w:rFonts w:ascii="Liberation Serif" w:hAnsi="Liberation Serif" w:cs="Liberation Serif"/>
          <w:iCs/>
          <w:sz w:val="26"/>
          <w:szCs w:val="26"/>
        </w:rPr>
        <w:t>в африканские страны, расширение географии экспортных поставок российских компаний</w:t>
      </w:r>
    </w:p>
    <w:p w14:paraId="478F4A91" w14:textId="77777777" w:rsidR="001511AF" w:rsidRPr="00DE0350" w:rsidRDefault="001511AF" w:rsidP="001840B2">
      <w:pPr>
        <w:tabs>
          <w:tab w:val="left" w:pos="1335"/>
        </w:tabs>
        <w:spacing w:after="0" w:line="240" w:lineRule="auto"/>
        <w:jc w:val="both"/>
        <w:rPr>
          <w:rFonts w:ascii="Liberation Serif" w:hAnsi="Liberation Serif" w:cs="Liberation Serif"/>
          <w:b/>
          <w:iCs/>
          <w:sz w:val="26"/>
          <w:szCs w:val="26"/>
        </w:rPr>
      </w:pPr>
    </w:p>
    <w:p w14:paraId="46CE329F" w14:textId="373FA228" w:rsidR="00E159DE" w:rsidRPr="00920F0E" w:rsidRDefault="000A398C" w:rsidP="00181CAD">
      <w:pPr>
        <w:tabs>
          <w:tab w:val="left" w:pos="1335"/>
        </w:tabs>
        <w:spacing w:after="0" w:line="240" w:lineRule="auto"/>
        <w:ind w:left="142"/>
        <w:jc w:val="both"/>
        <w:rPr>
          <w:rFonts w:ascii="Liberation Serif" w:hAnsi="Liberation Serif" w:cs="Liberation Serif"/>
          <w:b/>
          <w:i/>
          <w:iCs/>
          <w:sz w:val="26"/>
          <w:szCs w:val="26"/>
        </w:rPr>
      </w:pPr>
      <w:r w:rsidRPr="00920F0E">
        <w:rPr>
          <w:rFonts w:ascii="Liberation Serif" w:hAnsi="Liberation Serif" w:cs="Liberation Serif"/>
          <w:b/>
          <w:i/>
          <w:iCs/>
          <w:sz w:val="26"/>
          <w:szCs w:val="26"/>
        </w:rPr>
        <w:t>Модератор</w:t>
      </w:r>
      <w:r w:rsidR="00A90A86" w:rsidRPr="00920F0E">
        <w:rPr>
          <w:rFonts w:ascii="Liberation Serif" w:hAnsi="Liberation Serif" w:cs="Liberation Serif"/>
          <w:b/>
          <w:i/>
          <w:iCs/>
          <w:sz w:val="26"/>
          <w:szCs w:val="26"/>
        </w:rPr>
        <w:t>:</w:t>
      </w:r>
      <w:r w:rsidR="00920F0E" w:rsidRPr="00920F0E">
        <w:rPr>
          <w:rFonts w:ascii="Liberation Serif" w:hAnsi="Liberation Serif" w:cs="Liberation Serif"/>
          <w:b/>
          <w:i/>
          <w:iCs/>
          <w:sz w:val="26"/>
          <w:szCs w:val="26"/>
        </w:rPr>
        <w:t xml:space="preserve"> </w:t>
      </w:r>
      <w:r w:rsidR="00A23219" w:rsidRPr="00A23219">
        <w:rPr>
          <w:rFonts w:ascii="Liberation Serif" w:hAnsi="Liberation Serif" w:cs="Liberation Serif"/>
          <w:b/>
          <w:i/>
          <w:iCs/>
          <w:sz w:val="26"/>
          <w:szCs w:val="26"/>
        </w:rPr>
        <w:t>Алексей Михайлович</w:t>
      </w:r>
      <w:r w:rsidR="00A23219">
        <w:rPr>
          <w:rFonts w:ascii="Liberation Serif" w:hAnsi="Liberation Serif" w:cs="Liberation Serif"/>
          <w:b/>
          <w:i/>
          <w:iCs/>
          <w:sz w:val="26"/>
          <w:szCs w:val="26"/>
        </w:rPr>
        <w:t xml:space="preserve"> </w:t>
      </w:r>
      <w:proofErr w:type="spellStart"/>
      <w:r w:rsidR="00A23219">
        <w:rPr>
          <w:rFonts w:ascii="Liberation Serif" w:hAnsi="Liberation Serif" w:cs="Liberation Serif"/>
          <w:b/>
          <w:i/>
          <w:iCs/>
          <w:sz w:val="26"/>
          <w:szCs w:val="26"/>
        </w:rPr>
        <w:t>Чудинов</w:t>
      </w:r>
      <w:proofErr w:type="spellEnd"/>
      <w:r w:rsidR="00A23219">
        <w:rPr>
          <w:rFonts w:ascii="Liberation Serif" w:hAnsi="Liberation Serif" w:cs="Liberation Serif"/>
          <w:b/>
          <w:i/>
          <w:iCs/>
          <w:sz w:val="26"/>
          <w:szCs w:val="26"/>
        </w:rPr>
        <w:t>, п</w:t>
      </w:r>
      <w:bookmarkStart w:id="0" w:name="_GoBack"/>
      <w:bookmarkEnd w:id="0"/>
      <w:r w:rsidR="00A23219" w:rsidRPr="00A23219">
        <w:rPr>
          <w:rFonts w:ascii="Liberation Serif" w:hAnsi="Liberation Serif" w:cs="Liberation Serif"/>
          <w:b/>
          <w:i/>
          <w:iCs/>
          <w:sz w:val="26"/>
          <w:szCs w:val="26"/>
        </w:rPr>
        <w:t>редседатель Комитета по международным связям Свердловского отделения Общероссийской общественной организации малого и среднего предпринимательства «ОПОРА РОССИИ»</w:t>
      </w:r>
    </w:p>
    <w:p w14:paraId="6F78EA8E" w14:textId="77777777" w:rsidR="00074055" w:rsidRPr="004E40A6" w:rsidRDefault="00074055" w:rsidP="001840B2">
      <w:pPr>
        <w:tabs>
          <w:tab w:val="left" w:pos="1335"/>
        </w:tabs>
        <w:spacing w:after="0" w:line="240" w:lineRule="auto"/>
        <w:rPr>
          <w:rFonts w:ascii="Liberation Serif" w:hAnsi="Liberation Serif" w:cs="Liberation Serif"/>
          <w:b/>
          <w:i/>
          <w:iCs/>
          <w:sz w:val="26"/>
          <w:szCs w:val="26"/>
        </w:rPr>
      </w:pPr>
    </w:p>
    <w:tbl>
      <w:tblPr>
        <w:tblW w:w="5000" w:type="pct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57"/>
        <w:gridCol w:w="8254"/>
      </w:tblGrid>
      <w:tr w:rsidR="00E727E9" w:rsidRPr="004E40A6" w14:paraId="6C368BD2" w14:textId="77777777" w:rsidTr="00AC3BD0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B3FE7" w14:textId="3CA6EDA9" w:rsidR="00E727E9" w:rsidRPr="004E40A6" w:rsidRDefault="00CC6249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09.30 – 10.0</w:t>
            </w:r>
            <w:r w:rsidR="00E727E9" w:rsidRPr="004E40A6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  <w:p w14:paraId="6C5F2D33" w14:textId="77777777" w:rsidR="00E727E9" w:rsidRPr="004E40A6" w:rsidRDefault="00E727E9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8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55E4C8" w14:textId="77777777" w:rsidR="00E727E9" w:rsidRPr="004E40A6" w:rsidRDefault="00DE0350" w:rsidP="00055BDA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sz w:val="26"/>
                <w:szCs w:val="26"/>
              </w:rPr>
              <w:t>Р</w:t>
            </w:r>
            <w:r w:rsidR="00E727E9" w:rsidRPr="004E40A6">
              <w:rPr>
                <w:rFonts w:ascii="Liberation Serif" w:hAnsi="Liberation Serif" w:cs="Liberation Serif"/>
                <w:bCs/>
                <w:sz w:val="26"/>
                <w:szCs w:val="26"/>
              </w:rPr>
              <w:t>е</w:t>
            </w:r>
            <w:r w:rsidR="00C2626F">
              <w:rPr>
                <w:rFonts w:ascii="Liberation Serif" w:hAnsi="Liberation Serif" w:cs="Liberation Serif"/>
                <w:bCs/>
                <w:sz w:val="26"/>
                <w:szCs w:val="26"/>
              </w:rPr>
              <w:t>гистрация участников мероприятия</w:t>
            </w:r>
          </w:p>
        </w:tc>
      </w:tr>
      <w:tr w:rsidR="002075FB" w:rsidRPr="004E40A6" w14:paraId="1230A9F4" w14:textId="77777777" w:rsidTr="00AC3BD0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ED5DA" w14:textId="553DFB15" w:rsidR="002075FB" w:rsidRPr="004E40A6" w:rsidRDefault="00181CAD" w:rsidP="00166487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10.00 – 10.0</w:t>
            </w:r>
            <w:r w:rsidR="00166487"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</w:p>
        </w:tc>
        <w:tc>
          <w:tcPr>
            <w:tcW w:w="8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EC8A9" w14:textId="77777777" w:rsidR="002075FB" w:rsidRDefault="00E727E9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4E40A6">
              <w:rPr>
                <w:rFonts w:ascii="Liberation Serif" w:hAnsi="Liberation Serif" w:cs="Liberation Serif"/>
                <w:bCs/>
                <w:sz w:val="26"/>
                <w:szCs w:val="26"/>
              </w:rPr>
              <w:t>Вступительное</w:t>
            </w:r>
            <w:r w:rsidR="002075FB" w:rsidRPr="004E40A6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 слово</w:t>
            </w:r>
            <w:r w:rsidR="000A398C" w:rsidRPr="004E40A6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 модератора</w:t>
            </w:r>
          </w:p>
          <w:p w14:paraId="3DE4EBA3" w14:textId="77777777" w:rsidR="000A398C" w:rsidRPr="004E40A6" w:rsidRDefault="000A398C" w:rsidP="00DE0350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</w:p>
        </w:tc>
      </w:tr>
      <w:tr w:rsidR="001B0E20" w:rsidRPr="004E40A6" w14:paraId="609342BD" w14:textId="77777777" w:rsidTr="00AC3BD0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00421" w14:textId="3111D18F" w:rsidR="001B0E20" w:rsidRDefault="001B0E20" w:rsidP="00166487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10.05 – 10.10</w:t>
            </w:r>
          </w:p>
        </w:tc>
        <w:tc>
          <w:tcPr>
            <w:tcW w:w="8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CD3A5B" w14:textId="77777777" w:rsidR="001B0E20" w:rsidRPr="001B0E20" w:rsidRDefault="001B0E20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1B0E2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Приветственное слово </w:t>
            </w:r>
          </w:p>
          <w:p w14:paraId="43D2F3CE" w14:textId="77777777" w:rsidR="001B0E20" w:rsidRDefault="001B0E20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</w:p>
          <w:p w14:paraId="1F1AF7B2" w14:textId="77777777" w:rsidR="001B0E20" w:rsidRPr="001B0E20" w:rsidRDefault="001B0E20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1B0E2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Олег Сергеевич Александрин, Заместитель Министра международных и внешнеэкономических связей Свердловской области</w:t>
            </w:r>
          </w:p>
          <w:p w14:paraId="05CB3A96" w14:textId="10DA3B20" w:rsidR="001B0E20" w:rsidRPr="004E40A6" w:rsidRDefault="001B0E20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</w:p>
        </w:tc>
      </w:tr>
      <w:tr w:rsidR="001A5427" w:rsidRPr="004E40A6" w14:paraId="176A7228" w14:textId="77777777" w:rsidTr="001A5427">
        <w:trPr>
          <w:trHeight w:val="1465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38DAD" w14:textId="25D1C9AE" w:rsidR="001A5427" w:rsidRDefault="001B0E20" w:rsidP="00166487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10.10</w:t>
            </w:r>
            <w:r w:rsidR="000972BB">
              <w:rPr>
                <w:rFonts w:ascii="Liberation Serif" w:hAnsi="Liberation Serif" w:cs="Liberation Serif"/>
                <w:sz w:val="26"/>
                <w:szCs w:val="26"/>
              </w:rPr>
              <w:t xml:space="preserve"> – 10.40</w:t>
            </w:r>
          </w:p>
        </w:tc>
        <w:tc>
          <w:tcPr>
            <w:tcW w:w="8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10E980" w14:textId="54EB8364" w:rsidR="001A5427" w:rsidRDefault="00850719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Северная Африка</w:t>
            </w:r>
            <w:r w:rsidR="001A5427" w:rsidRPr="001A5427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: особенности рынка и перспективные </w:t>
            </w: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направления экспорта</w:t>
            </w:r>
          </w:p>
          <w:p w14:paraId="71C7B316" w14:textId="51A976E0" w:rsidR="000972BB" w:rsidRPr="000972BB" w:rsidRDefault="000972BB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  <w:r w:rsidRPr="000972BB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(на согласовании)</w:t>
            </w:r>
          </w:p>
          <w:p w14:paraId="5CB4AA5C" w14:textId="618EB0FC" w:rsidR="001A5427" w:rsidRDefault="001A5427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  <w:p w14:paraId="3A28AF08" w14:textId="14177180" w:rsidR="000972BB" w:rsidRPr="000972BB" w:rsidRDefault="000972BB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–</w:t>
            </w:r>
            <w:r w:rsidRPr="000972BB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 особенности рынка стран </w:t>
            </w: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Северной Африки</w:t>
            </w:r>
          </w:p>
          <w:p w14:paraId="4F6078C3" w14:textId="1F636F74" w:rsidR="000972BB" w:rsidRDefault="000972BB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–</w:t>
            </w:r>
            <w:r w:rsidRPr="000972BB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 механизмы продвижения продукции и услуг</w:t>
            </w:r>
          </w:p>
          <w:p w14:paraId="1C91D751" w14:textId="773E059C" w:rsidR="000972BB" w:rsidRPr="000972BB" w:rsidRDefault="000972BB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– </w:t>
            </w:r>
            <w:r w:rsidRPr="00CC6249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перспективные отрасли для экспорта</w:t>
            </w:r>
          </w:p>
          <w:p w14:paraId="047D4C45" w14:textId="77777777" w:rsidR="000972BB" w:rsidRDefault="000972BB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  <w:p w14:paraId="09DCBC72" w14:textId="77777777" w:rsidR="001A5427" w:rsidRDefault="001A5427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Выступающие:</w:t>
            </w:r>
          </w:p>
          <w:p w14:paraId="2F106B95" w14:textId="77777777" w:rsidR="001A5427" w:rsidRDefault="001A5427" w:rsidP="001A5427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– </w:t>
            </w:r>
            <w:proofErr w:type="spellStart"/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Теванян</w:t>
            </w:r>
            <w:proofErr w:type="spellEnd"/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 Алексей Робертович, </w:t>
            </w:r>
            <w:r w:rsidRPr="00CC624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Торговый представитель Российской Федерации в Арабской Республике Египет</w:t>
            </w:r>
          </w:p>
          <w:p w14:paraId="6F79824F" w14:textId="77777777" w:rsidR="000972BB" w:rsidRDefault="001A5427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– </w:t>
            </w:r>
            <w:proofErr w:type="spellStart"/>
            <w:r w:rsidR="000972B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Налич</w:t>
            </w:r>
            <w:proofErr w:type="spellEnd"/>
            <w:r w:rsidR="000972B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 Иван Сергеевич, </w:t>
            </w:r>
            <w:r w:rsidR="000972BB" w:rsidRPr="0053622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Торговый представитель Российской Федерации в Алжирской Народной Демократической Республике</w:t>
            </w:r>
          </w:p>
          <w:p w14:paraId="276A94DE" w14:textId="77777777" w:rsidR="001A5427" w:rsidRDefault="000972BB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– Андреев Алексей Викторович, </w:t>
            </w:r>
            <w:r w:rsidRPr="001511AF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Торговый представитель Российской Федерации в Королевстве Марокко</w:t>
            </w:r>
          </w:p>
          <w:p w14:paraId="63CF011C" w14:textId="4D00813B" w:rsidR="000972BB" w:rsidRPr="001A5427" w:rsidRDefault="000972BB" w:rsidP="001840B2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155F70" w:rsidRPr="004E40A6" w14:paraId="729F5AAC" w14:textId="77777777" w:rsidTr="00CC6249">
        <w:trPr>
          <w:trHeight w:val="1817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BB699C" w14:textId="64D82B30" w:rsidR="00155F70" w:rsidRPr="004E40A6" w:rsidRDefault="00155F70" w:rsidP="00166487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40A6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1</w:t>
            </w:r>
            <w:r w:rsidR="000972BB">
              <w:rPr>
                <w:rFonts w:ascii="Liberation Serif" w:hAnsi="Liberation Serif" w:cs="Liberation Serif"/>
                <w:sz w:val="26"/>
                <w:szCs w:val="26"/>
              </w:rPr>
              <w:t>0.40</w:t>
            </w:r>
            <w:r w:rsidRPr="004E40A6">
              <w:rPr>
                <w:rFonts w:ascii="Liberation Serif" w:hAnsi="Liberation Serif" w:cs="Liberation Serif"/>
                <w:sz w:val="26"/>
                <w:szCs w:val="26"/>
              </w:rPr>
              <w:t xml:space="preserve"> – 1</w:t>
            </w:r>
            <w:r w:rsidR="001B0E20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  <w:r w:rsidR="00850719">
              <w:rPr>
                <w:rFonts w:ascii="Liberation Serif" w:hAnsi="Liberation Serif" w:cs="Liberation Serif"/>
                <w:sz w:val="26"/>
                <w:szCs w:val="26"/>
              </w:rPr>
              <w:t>.0</w:t>
            </w:r>
            <w:r w:rsidR="00CC6249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8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C95F3B" w14:textId="69073E11" w:rsidR="000972BB" w:rsidRDefault="000972BB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Об опыте экспорта в страны Северной Африки: проблемные вопросы и практические советы </w:t>
            </w:r>
          </w:p>
          <w:p w14:paraId="725731A6" w14:textId="77777777" w:rsidR="000972BB" w:rsidRDefault="000972BB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  <w:p w14:paraId="161897A1" w14:textId="773ECFB8" w:rsidR="000972BB" w:rsidRDefault="00850719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Выступающие: представители</w:t>
            </w:r>
            <w:r w:rsidR="000972BB" w:rsidRPr="00536223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 </w:t>
            </w: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предприятий</w:t>
            </w:r>
            <w:r w:rsidR="000972BB" w:rsidRPr="00536223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 </w:t>
            </w: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Свердловской области, имеющих</w:t>
            </w:r>
            <w:r w:rsidR="000972BB" w:rsidRPr="00536223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 опыт экспорта в </w:t>
            </w:r>
            <w:r w:rsidR="000972BB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страны Северной Африки </w:t>
            </w:r>
            <w:r w:rsidR="000972BB" w:rsidRPr="00CC6249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(уточняется)</w:t>
            </w:r>
          </w:p>
          <w:p w14:paraId="52CF37DF" w14:textId="4042A766" w:rsidR="00CC6249" w:rsidRPr="004606D3" w:rsidRDefault="00CC6249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CC6249" w:rsidRPr="004E40A6" w14:paraId="16FB7680" w14:textId="77777777" w:rsidTr="00CC6249">
        <w:trPr>
          <w:trHeight w:val="1637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2F8B5E" w14:textId="0A96A9D8" w:rsidR="00CC6249" w:rsidRPr="004E40A6" w:rsidRDefault="001B0E20" w:rsidP="00166487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11</w:t>
            </w:r>
            <w:r w:rsidR="00850719">
              <w:rPr>
                <w:rFonts w:ascii="Liberation Serif" w:hAnsi="Liberation Serif" w:cs="Liberation Serif"/>
                <w:sz w:val="26"/>
                <w:szCs w:val="26"/>
              </w:rPr>
              <w:t>.00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– 11</w:t>
            </w:r>
            <w:r w:rsidR="00850719">
              <w:rPr>
                <w:rFonts w:ascii="Liberation Serif" w:hAnsi="Liberation Serif" w:cs="Liberation Serif"/>
                <w:sz w:val="26"/>
                <w:szCs w:val="26"/>
              </w:rPr>
              <w:t>.3</w:t>
            </w:r>
            <w:r w:rsidR="00CC6249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8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43222" w14:textId="06E04A2B" w:rsidR="00CC6249" w:rsidRDefault="000972BB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Страны Африки</w:t>
            </w:r>
            <w:r w:rsidR="0085071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 к югу от Сахары</w:t>
            </w: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: особенности деловой культуры и выстраивания взаимодействия с иностранными партнерами</w:t>
            </w:r>
            <w:r w:rsidR="0085071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, перспективы экспорта</w:t>
            </w:r>
          </w:p>
          <w:p w14:paraId="6BA3A266" w14:textId="77777777" w:rsidR="000972BB" w:rsidRDefault="000972BB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  <w:p w14:paraId="615718F6" w14:textId="2F3BEB58" w:rsidR="000972BB" w:rsidRPr="000972BB" w:rsidRDefault="000972BB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  <w:r w:rsidRPr="000972BB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– особенности рынка стран Африки</w:t>
            </w:r>
            <w:r w:rsidR="00850719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 к югу от Сахары</w:t>
            </w:r>
          </w:p>
          <w:p w14:paraId="7518B31B" w14:textId="45105DDC" w:rsidR="000972BB" w:rsidRPr="000972BB" w:rsidRDefault="000972BB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  <w:r w:rsidRPr="000972BB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– особенности деловой коммуникации </w:t>
            </w:r>
            <w:r w:rsidR="00850719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и поиска партнеров</w:t>
            </w:r>
          </w:p>
          <w:p w14:paraId="17881DDD" w14:textId="56EC683D" w:rsidR="000972BB" w:rsidRPr="000972BB" w:rsidRDefault="000972BB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  <w:r w:rsidRPr="000972BB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– перспективы </w:t>
            </w:r>
            <w:r w:rsidR="00850719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и проблемы </w:t>
            </w:r>
            <w:r w:rsidRPr="000972BB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экспорта</w:t>
            </w:r>
          </w:p>
          <w:p w14:paraId="495E3EDE" w14:textId="77777777" w:rsidR="000972BB" w:rsidRDefault="000972BB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  <w:p w14:paraId="71C6C44E" w14:textId="77777777" w:rsidR="000972BB" w:rsidRDefault="000972BB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Выступающие:</w:t>
            </w:r>
          </w:p>
          <w:p w14:paraId="20E94C5B" w14:textId="5052B4C5" w:rsidR="00850719" w:rsidRDefault="00850719" w:rsidP="00850719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– Петров Максим Игоревич, </w:t>
            </w:r>
            <w:r w:rsidRPr="0085071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Торговый представитель Российской Федерации в Федеративной Республике Нигерии</w:t>
            </w:r>
          </w:p>
          <w:p w14:paraId="0FEDDBD6" w14:textId="759638BE" w:rsidR="00850719" w:rsidRDefault="00850719" w:rsidP="00850719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– Т</w:t>
            </w:r>
            <w:r w:rsidRPr="0085071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ара</w:t>
            </w: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сюк Ярослав Викторович, </w:t>
            </w:r>
            <w:r w:rsidRPr="0085071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Торговый представитель Российской Федерации в Федеративной Демократической Республике Эфиопии</w:t>
            </w:r>
          </w:p>
          <w:p w14:paraId="7BBE4AB0" w14:textId="77777777" w:rsidR="000972BB" w:rsidRDefault="00850719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– </w:t>
            </w:r>
            <w:r w:rsidRPr="0085071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Павленко Пётр Андреевич, Торговый представитель Российской Федерации в Южно-Африканской Республике</w:t>
            </w:r>
          </w:p>
          <w:p w14:paraId="2B026C24" w14:textId="5F0FC9D1" w:rsidR="00850719" w:rsidRDefault="00850719" w:rsidP="000972BB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CC6249" w:rsidRPr="004E40A6" w14:paraId="630DF863" w14:textId="77777777" w:rsidTr="00CC6249">
        <w:trPr>
          <w:trHeight w:val="1637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62965F" w14:textId="63F2206A" w:rsidR="00CC6249" w:rsidRDefault="001B0E20" w:rsidP="00166487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11.30 – 11</w:t>
            </w:r>
            <w:r w:rsidR="00850719">
              <w:rPr>
                <w:rFonts w:ascii="Liberation Serif" w:hAnsi="Liberation Serif" w:cs="Liberation Serif"/>
                <w:sz w:val="26"/>
                <w:szCs w:val="26"/>
              </w:rPr>
              <w:t>.5</w:t>
            </w:r>
            <w:r w:rsidR="00CC6249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8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A29EEC" w14:textId="7B8B0CC8" w:rsidR="00850719" w:rsidRDefault="00850719" w:rsidP="00850719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Об опыте экспорта в страны Африки к югу от Сахары: проблемные вопросы и практические советы </w:t>
            </w:r>
          </w:p>
          <w:p w14:paraId="3BB78A2B" w14:textId="77777777" w:rsidR="00850719" w:rsidRDefault="00850719" w:rsidP="00850719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  <w:p w14:paraId="0B3C6393" w14:textId="2D2104BC" w:rsidR="00850719" w:rsidRDefault="00850719" w:rsidP="00850719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Выступающие: представители</w:t>
            </w:r>
            <w:r w:rsidRPr="00536223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 </w:t>
            </w: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предприятий</w:t>
            </w:r>
            <w:r w:rsidRPr="00536223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 </w:t>
            </w: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Свердловской области, имеющих</w:t>
            </w:r>
            <w:r w:rsidRPr="00536223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 опыт экспорта в </w:t>
            </w:r>
            <w:r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страны </w:t>
            </w:r>
            <w:r w:rsidRPr="00850719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 xml:space="preserve">Африки к югу от Сахары </w:t>
            </w:r>
            <w:r w:rsidRPr="00CC6249"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  <w:t>(уточняется)</w:t>
            </w:r>
          </w:p>
          <w:p w14:paraId="322F7E53" w14:textId="0044DB2E" w:rsidR="00536223" w:rsidRDefault="00536223" w:rsidP="00850719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155F70" w:rsidRPr="004E40A6" w14:paraId="62CAAFC5" w14:textId="77777777" w:rsidTr="00F011A2">
        <w:trPr>
          <w:trHeight w:val="304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7C2BE0" w14:textId="3B17DADF" w:rsidR="00155F70" w:rsidRPr="004E40A6" w:rsidRDefault="001B0E20" w:rsidP="00166487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11.50 – 11</w:t>
            </w:r>
            <w:r w:rsidR="00850719">
              <w:rPr>
                <w:rFonts w:ascii="Liberation Serif" w:hAnsi="Liberation Serif" w:cs="Liberation Serif"/>
                <w:sz w:val="26"/>
                <w:szCs w:val="26"/>
              </w:rPr>
              <w:t>.0</w:t>
            </w:r>
            <w:r w:rsidR="00536223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8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325570" w14:textId="6720033E" w:rsidR="00155F70" w:rsidRDefault="00850719" w:rsidP="00536223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Ответы на вопросы</w:t>
            </w:r>
          </w:p>
          <w:p w14:paraId="522948B3" w14:textId="730D7448" w:rsidR="00850719" w:rsidRPr="00850719" w:rsidRDefault="00850719" w:rsidP="00536223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5071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Заключительное слово модератора</w:t>
            </w:r>
          </w:p>
          <w:p w14:paraId="42AC306D" w14:textId="10A2E4DB" w:rsidR="00850719" w:rsidRPr="001511AF" w:rsidRDefault="00850719" w:rsidP="00536223">
            <w:pPr>
              <w:tabs>
                <w:tab w:val="left" w:pos="1335"/>
              </w:tabs>
              <w:spacing w:after="0" w:line="240" w:lineRule="auto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</w:p>
        </w:tc>
      </w:tr>
    </w:tbl>
    <w:p w14:paraId="535B3A57" w14:textId="77777777" w:rsidR="003A7A57" w:rsidRPr="004E40A6" w:rsidRDefault="003A7A57" w:rsidP="001840B2">
      <w:pPr>
        <w:tabs>
          <w:tab w:val="left" w:pos="1335"/>
        </w:tabs>
        <w:spacing w:after="0" w:line="240" w:lineRule="auto"/>
        <w:rPr>
          <w:rFonts w:ascii="Liberation Serif" w:hAnsi="Liberation Serif" w:cs="Liberation Serif"/>
          <w:sz w:val="26"/>
          <w:szCs w:val="26"/>
        </w:rPr>
      </w:pPr>
    </w:p>
    <w:sectPr w:rsidR="003A7A57" w:rsidRPr="004E40A6" w:rsidSect="00055BDA">
      <w:headerReference w:type="default" r:id="rId7"/>
      <w:pgSz w:w="11906" w:h="16838"/>
      <w:pgMar w:top="567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3A1344" w14:textId="77777777" w:rsidR="00CD2C0A" w:rsidRDefault="00CD2C0A" w:rsidP="00D46FA9">
      <w:pPr>
        <w:spacing w:after="0" w:line="240" w:lineRule="auto"/>
      </w:pPr>
      <w:r>
        <w:separator/>
      </w:r>
    </w:p>
  </w:endnote>
  <w:endnote w:type="continuationSeparator" w:id="0">
    <w:p w14:paraId="53A9E47B" w14:textId="77777777" w:rsidR="00CD2C0A" w:rsidRDefault="00CD2C0A" w:rsidP="00D46F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AAF" w:usb1="500078FB" w:usb2="00000000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F40A57" w14:textId="77777777" w:rsidR="00CD2C0A" w:rsidRDefault="00CD2C0A" w:rsidP="00D46FA9">
      <w:pPr>
        <w:spacing w:after="0" w:line="240" w:lineRule="auto"/>
      </w:pPr>
      <w:r>
        <w:separator/>
      </w:r>
    </w:p>
  </w:footnote>
  <w:footnote w:type="continuationSeparator" w:id="0">
    <w:p w14:paraId="33B1D796" w14:textId="77777777" w:rsidR="00CD2C0A" w:rsidRDefault="00CD2C0A" w:rsidP="00D46F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73694769"/>
      <w:docPartObj>
        <w:docPartGallery w:val="Page Numbers (Top of Page)"/>
        <w:docPartUnique/>
      </w:docPartObj>
    </w:sdtPr>
    <w:sdtEndPr/>
    <w:sdtContent>
      <w:p w14:paraId="5735A92E" w14:textId="0A52423C" w:rsidR="00D46FA9" w:rsidRDefault="00D46FA9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3219">
          <w:rPr>
            <w:noProof/>
          </w:rPr>
          <w:t>2</w:t>
        </w:r>
        <w:r>
          <w:fldChar w:fldCharType="end"/>
        </w:r>
      </w:p>
    </w:sdtContent>
  </w:sdt>
  <w:p w14:paraId="40A82E91" w14:textId="77777777" w:rsidR="00D46FA9" w:rsidRDefault="00D46FA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055"/>
    <w:rsid w:val="00037039"/>
    <w:rsid w:val="000433C3"/>
    <w:rsid w:val="00044BB7"/>
    <w:rsid w:val="00046C73"/>
    <w:rsid w:val="00051E97"/>
    <w:rsid w:val="000521B2"/>
    <w:rsid w:val="00053142"/>
    <w:rsid w:val="00055BDA"/>
    <w:rsid w:val="0006054E"/>
    <w:rsid w:val="00064100"/>
    <w:rsid w:val="00066966"/>
    <w:rsid w:val="00074055"/>
    <w:rsid w:val="0008122D"/>
    <w:rsid w:val="0009654A"/>
    <w:rsid w:val="000966D8"/>
    <w:rsid w:val="0009672D"/>
    <w:rsid w:val="000972BB"/>
    <w:rsid w:val="00097E11"/>
    <w:rsid w:val="00097EC5"/>
    <w:rsid w:val="000A2F19"/>
    <w:rsid w:val="000A398C"/>
    <w:rsid w:val="000A6BC2"/>
    <w:rsid w:val="000A6D55"/>
    <w:rsid w:val="000B411C"/>
    <w:rsid w:val="000F16E5"/>
    <w:rsid w:val="000F4039"/>
    <w:rsid w:val="00100215"/>
    <w:rsid w:val="0012099A"/>
    <w:rsid w:val="00120D1C"/>
    <w:rsid w:val="001301D1"/>
    <w:rsid w:val="00144FCF"/>
    <w:rsid w:val="001511AF"/>
    <w:rsid w:val="00152CAC"/>
    <w:rsid w:val="00155F70"/>
    <w:rsid w:val="00166487"/>
    <w:rsid w:val="0016663B"/>
    <w:rsid w:val="00181CAD"/>
    <w:rsid w:val="001840B2"/>
    <w:rsid w:val="00187304"/>
    <w:rsid w:val="001924EE"/>
    <w:rsid w:val="001A5427"/>
    <w:rsid w:val="001B0E20"/>
    <w:rsid w:val="001B2637"/>
    <w:rsid w:val="001D5A7B"/>
    <w:rsid w:val="001E14E5"/>
    <w:rsid w:val="001E35B9"/>
    <w:rsid w:val="002075FB"/>
    <w:rsid w:val="00211D6E"/>
    <w:rsid w:val="00220DA3"/>
    <w:rsid w:val="00235240"/>
    <w:rsid w:val="00241E1E"/>
    <w:rsid w:val="00241FEB"/>
    <w:rsid w:val="00245D76"/>
    <w:rsid w:val="00250553"/>
    <w:rsid w:val="00252607"/>
    <w:rsid w:val="00255B36"/>
    <w:rsid w:val="00262FBC"/>
    <w:rsid w:val="00263E89"/>
    <w:rsid w:val="00264AC8"/>
    <w:rsid w:val="002707C4"/>
    <w:rsid w:val="00270E6A"/>
    <w:rsid w:val="0028541A"/>
    <w:rsid w:val="00286BCA"/>
    <w:rsid w:val="00296C1D"/>
    <w:rsid w:val="002C6F21"/>
    <w:rsid w:val="002C6F3B"/>
    <w:rsid w:val="002C7712"/>
    <w:rsid w:val="002D7D6C"/>
    <w:rsid w:val="002F27AC"/>
    <w:rsid w:val="00300F6B"/>
    <w:rsid w:val="00324A87"/>
    <w:rsid w:val="00337142"/>
    <w:rsid w:val="003440CB"/>
    <w:rsid w:val="003445AD"/>
    <w:rsid w:val="00344AFD"/>
    <w:rsid w:val="00347E6C"/>
    <w:rsid w:val="00360A6C"/>
    <w:rsid w:val="00367967"/>
    <w:rsid w:val="00371544"/>
    <w:rsid w:val="00371BB9"/>
    <w:rsid w:val="003739FB"/>
    <w:rsid w:val="00375E30"/>
    <w:rsid w:val="00382609"/>
    <w:rsid w:val="00390AEC"/>
    <w:rsid w:val="003A02FF"/>
    <w:rsid w:val="003A7A57"/>
    <w:rsid w:val="003E595A"/>
    <w:rsid w:val="003F37A2"/>
    <w:rsid w:val="00402485"/>
    <w:rsid w:val="004111A2"/>
    <w:rsid w:val="004201DE"/>
    <w:rsid w:val="00421592"/>
    <w:rsid w:val="00435AB0"/>
    <w:rsid w:val="00442954"/>
    <w:rsid w:val="00445F7E"/>
    <w:rsid w:val="00446538"/>
    <w:rsid w:val="0045046E"/>
    <w:rsid w:val="004606D3"/>
    <w:rsid w:val="004648BF"/>
    <w:rsid w:val="00465248"/>
    <w:rsid w:val="004804CA"/>
    <w:rsid w:val="004A10CF"/>
    <w:rsid w:val="004A13FF"/>
    <w:rsid w:val="004B45C1"/>
    <w:rsid w:val="004B495B"/>
    <w:rsid w:val="004B6DB3"/>
    <w:rsid w:val="004C2DEE"/>
    <w:rsid w:val="004C4FDD"/>
    <w:rsid w:val="004C6BE8"/>
    <w:rsid w:val="004D6A96"/>
    <w:rsid w:val="004E40A6"/>
    <w:rsid w:val="004E68D8"/>
    <w:rsid w:val="004F2A2C"/>
    <w:rsid w:val="004F74AC"/>
    <w:rsid w:val="005178D6"/>
    <w:rsid w:val="00523FC9"/>
    <w:rsid w:val="00525E90"/>
    <w:rsid w:val="0053301A"/>
    <w:rsid w:val="00536223"/>
    <w:rsid w:val="005563DD"/>
    <w:rsid w:val="00563CC4"/>
    <w:rsid w:val="00564CA0"/>
    <w:rsid w:val="00590D93"/>
    <w:rsid w:val="00595778"/>
    <w:rsid w:val="005A650D"/>
    <w:rsid w:val="005B7848"/>
    <w:rsid w:val="005C157A"/>
    <w:rsid w:val="005C6A08"/>
    <w:rsid w:val="005D1FC0"/>
    <w:rsid w:val="005D425F"/>
    <w:rsid w:val="005F4538"/>
    <w:rsid w:val="005F4893"/>
    <w:rsid w:val="00601466"/>
    <w:rsid w:val="00601794"/>
    <w:rsid w:val="00640531"/>
    <w:rsid w:val="00644E94"/>
    <w:rsid w:val="006527EB"/>
    <w:rsid w:val="006559B7"/>
    <w:rsid w:val="00657D1D"/>
    <w:rsid w:val="00672A2F"/>
    <w:rsid w:val="00685CA8"/>
    <w:rsid w:val="0069497B"/>
    <w:rsid w:val="006A4899"/>
    <w:rsid w:val="006B4115"/>
    <w:rsid w:val="006C0FC5"/>
    <w:rsid w:val="006C14D3"/>
    <w:rsid w:val="006D6397"/>
    <w:rsid w:val="006F1BA3"/>
    <w:rsid w:val="00714A71"/>
    <w:rsid w:val="007152F4"/>
    <w:rsid w:val="0073536E"/>
    <w:rsid w:val="00742287"/>
    <w:rsid w:val="00746ACC"/>
    <w:rsid w:val="00753466"/>
    <w:rsid w:val="00770362"/>
    <w:rsid w:val="00774F13"/>
    <w:rsid w:val="007A092C"/>
    <w:rsid w:val="007A50F4"/>
    <w:rsid w:val="007B0612"/>
    <w:rsid w:val="007E7E3A"/>
    <w:rsid w:val="007F0AAC"/>
    <w:rsid w:val="00807B28"/>
    <w:rsid w:val="008233CE"/>
    <w:rsid w:val="00840B9F"/>
    <w:rsid w:val="00850719"/>
    <w:rsid w:val="00854BD8"/>
    <w:rsid w:val="00857CBB"/>
    <w:rsid w:val="00865D65"/>
    <w:rsid w:val="0089032B"/>
    <w:rsid w:val="008A0948"/>
    <w:rsid w:val="008A63AF"/>
    <w:rsid w:val="008D0E08"/>
    <w:rsid w:val="008D58EE"/>
    <w:rsid w:val="008E28E3"/>
    <w:rsid w:val="008E6973"/>
    <w:rsid w:val="008F03F0"/>
    <w:rsid w:val="008F1DC6"/>
    <w:rsid w:val="008F5365"/>
    <w:rsid w:val="00913439"/>
    <w:rsid w:val="009175A2"/>
    <w:rsid w:val="00920F0E"/>
    <w:rsid w:val="00922140"/>
    <w:rsid w:val="009247AF"/>
    <w:rsid w:val="00930BF6"/>
    <w:rsid w:val="00940858"/>
    <w:rsid w:val="0094368E"/>
    <w:rsid w:val="00946965"/>
    <w:rsid w:val="00963588"/>
    <w:rsid w:val="009A09F4"/>
    <w:rsid w:val="009B1A7B"/>
    <w:rsid w:val="009B4A3C"/>
    <w:rsid w:val="009B5CBD"/>
    <w:rsid w:val="009D46C1"/>
    <w:rsid w:val="009E0005"/>
    <w:rsid w:val="009E3E5C"/>
    <w:rsid w:val="009E5DEE"/>
    <w:rsid w:val="00A000B5"/>
    <w:rsid w:val="00A047AF"/>
    <w:rsid w:val="00A04A70"/>
    <w:rsid w:val="00A12B77"/>
    <w:rsid w:val="00A23219"/>
    <w:rsid w:val="00A32273"/>
    <w:rsid w:val="00A34BA5"/>
    <w:rsid w:val="00A674D0"/>
    <w:rsid w:val="00A70B65"/>
    <w:rsid w:val="00A75D9A"/>
    <w:rsid w:val="00A7656E"/>
    <w:rsid w:val="00A90A86"/>
    <w:rsid w:val="00A96138"/>
    <w:rsid w:val="00AA2E9F"/>
    <w:rsid w:val="00AC3BD0"/>
    <w:rsid w:val="00AC61EF"/>
    <w:rsid w:val="00AC64D6"/>
    <w:rsid w:val="00AC717C"/>
    <w:rsid w:val="00AD00DD"/>
    <w:rsid w:val="00AD16F1"/>
    <w:rsid w:val="00AD356E"/>
    <w:rsid w:val="00AD7341"/>
    <w:rsid w:val="00AF35C8"/>
    <w:rsid w:val="00B04864"/>
    <w:rsid w:val="00B2194F"/>
    <w:rsid w:val="00B35576"/>
    <w:rsid w:val="00BA355C"/>
    <w:rsid w:val="00BD5EB8"/>
    <w:rsid w:val="00BF6BA2"/>
    <w:rsid w:val="00BF7CFB"/>
    <w:rsid w:val="00C2288A"/>
    <w:rsid w:val="00C2626F"/>
    <w:rsid w:val="00C40BE8"/>
    <w:rsid w:val="00C5357C"/>
    <w:rsid w:val="00C60A9C"/>
    <w:rsid w:val="00C7541C"/>
    <w:rsid w:val="00C8652B"/>
    <w:rsid w:val="00C94A31"/>
    <w:rsid w:val="00CB2F8A"/>
    <w:rsid w:val="00CC6249"/>
    <w:rsid w:val="00CC678B"/>
    <w:rsid w:val="00CC70B0"/>
    <w:rsid w:val="00CD2C0A"/>
    <w:rsid w:val="00CE1B25"/>
    <w:rsid w:val="00D038DB"/>
    <w:rsid w:val="00D145DC"/>
    <w:rsid w:val="00D223FB"/>
    <w:rsid w:val="00D234DB"/>
    <w:rsid w:val="00D300F7"/>
    <w:rsid w:val="00D36B66"/>
    <w:rsid w:val="00D37FB0"/>
    <w:rsid w:val="00D46FA9"/>
    <w:rsid w:val="00D843B2"/>
    <w:rsid w:val="00D93777"/>
    <w:rsid w:val="00D9789E"/>
    <w:rsid w:val="00D97AAC"/>
    <w:rsid w:val="00DA5EF3"/>
    <w:rsid w:val="00DB4B2F"/>
    <w:rsid w:val="00DB7B18"/>
    <w:rsid w:val="00DE0350"/>
    <w:rsid w:val="00DE3C81"/>
    <w:rsid w:val="00DE54B9"/>
    <w:rsid w:val="00DF66FC"/>
    <w:rsid w:val="00E14236"/>
    <w:rsid w:val="00E159DE"/>
    <w:rsid w:val="00E27282"/>
    <w:rsid w:val="00E32077"/>
    <w:rsid w:val="00E4012D"/>
    <w:rsid w:val="00E40B39"/>
    <w:rsid w:val="00E427AE"/>
    <w:rsid w:val="00E54515"/>
    <w:rsid w:val="00E61AD4"/>
    <w:rsid w:val="00E65B8C"/>
    <w:rsid w:val="00E727E9"/>
    <w:rsid w:val="00E85F9D"/>
    <w:rsid w:val="00E94505"/>
    <w:rsid w:val="00E97E47"/>
    <w:rsid w:val="00EB0E2A"/>
    <w:rsid w:val="00EC68BA"/>
    <w:rsid w:val="00EC7F01"/>
    <w:rsid w:val="00EE7593"/>
    <w:rsid w:val="00F011A2"/>
    <w:rsid w:val="00F1267A"/>
    <w:rsid w:val="00F145E5"/>
    <w:rsid w:val="00F15A04"/>
    <w:rsid w:val="00F16ECC"/>
    <w:rsid w:val="00F20940"/>
    <w:rsid w:val="00F52278"/>
    <w:rsid w:val="00F60B32"/>
    <w:rsid w:val="00F644E3"/>
    <w:rsid w:val="00F74CB9"/>
    <w:rsid w:val="00F77DD6"/>
    <w:rsid w:val="00F826CE"/>
    <w:rsid w:val="00F85F76"/>
    <w:rsid w:val="00FA094C"/>
    <w:rsid w:val="00FD11AB"/>
    <w:rsid w:val="00FD46CB"/>
    <w:rsid w:val="00FF7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3E6AC"/>
  <w15:docId w15:val="{0B033156-612D-489B-81A2-D1E2688E7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B4A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27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9B4A3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header"/>
    <w:basedOn w:val="a"/>
    <w:link w:val="a5"/>
    <w:uiPriority w:val="99"/>
    <w:unhideWhenUsed/>
    <w:rsid w:val="00D46F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46FA9"/>
  </w:style>
  <w:style w:type="paragraph" w:styleId="a6">
    <w:name w:val="footer"/>
    <w:basedOn w:val="a"/>
    <w:link w:val="a7"/>
    <w:uiPriority w:val="99"/>
    <w:unhideWhenUsed/>
    <w:rsid w:val="00D46F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46FA9"/>
  </w:style>
  <w:style w:type="character" w:styleId="a8">
    <w:name w:val="annotation reference"/>
    <w:basedOn w:val="a0"/>
    <w:uiPriority w:val="99"/>
    <w:semiHidden/>
    <w:unhideWhenUsed/>
    <w:rsid w:val="007A092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7A092C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7A092C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7A092C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7A092C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7A09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7A092C"/>
    <w:rPr>
      <w:rFonts w:ascii="Segoe UI" w:hAnsi="Segoe UI" w:cs="Segoe UI"/>
      <w:sz w:val="18"/>
      <w:szCs w:val="18"/>
    </w:rPr>
  </w:style>
  <w:style w:type="character" w:styleId="af">
    <w:name w:val="Strong"/>
    <w:basedOn w:val="a0"/>
    <w:uiPriority w:val="22"/>
    <w:qFormat/>
    <w:rsid w:val="000A398C"/>
    <w:rPr>
      <w:b/>
      <w:bCs/>
    </w:rPr>
  </w:style>
  <w:style w:type="character" w:styleId="af0">
    <w:name w:val="Emphasis"/>
    <w:basedOn w:val="a0"/>
    <w:uiPriority w:val="20"/>
    <w:qFormat/>
    <w:rsid w:val="000A398C"/>
    <w:rPr>
      <w:i/>
      <w:iCs/>
    </w:rPr>
  </w:style>
  <w:style w:type="character" w:styleId="af1">
    <w:name w:val="Hyperlink"/>
    <w:basedOn w:val="a0"/>
    <w:uiPriority w:val="99"/>
    <w:unhideWhenUsed/>
    <w:rsid w:val="00263E89"/>
    <w:rPr>
      <w:color w:val="0563C1" w:themeColor="hyperlink"/>
      <w:u w:val="single"/>
    </w:rPr>
  </w:style>
  <w:style w:type="character" w:styleId="af2">
    <w:name w:val="FollowedHyperlink"/>
    <w:basedOn w:val="a0"/>
    <w:uiPriority w:val="99"/>
    <w:semiHidden/>
    <w:unhideWhenUsed/>
    <w:rsid w:val="000A6BC2"/>
    <w:rPr>
      <w:color w:val="954F72" w:themeColor="followedHyperlink"/>
      <w:u w:val="single"/>
    </w:rPr>
  </w:style>
  <w:style w:type="paragraph" w:customStyle="1" w:styleId="h2">
    <w:name w:val="h2"/>
    <w:basedOn w:val="a"/>
    <w:rsid w:val="0015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Normal (Web)"/>
    <w:basedOn w:val="a"/>
    <w:uiPriority w:val="99"/>
    <w:semiHidden/>
    <w:unhideWhenUsed/>
    <w:rsid w:val="0015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8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7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9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3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8F522E-C6C1-4E99-AB9D-98130177D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2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Тимофеева Юлия Николаевна</dc:creator>
  <cp:keywords/>
  <dc:description/>
  <cp:lastModifiedBy>Селяхина Елена Сергеевна</cp:lastModifiedBy>
  <cp:revision>78</cp:revision>
  <cp:lastPrinted>2024-06-27T10:08:00Z</cp:lastPrinted>
  <dcterms:created xsi:type="dcterms:W3CDTF">2023-06-15T07:23:00Z</dcterms:created>
  <dcterms:modified xsi:type="dcterms:W3CDTF">2025-06-09T06:19:00Z</dcterms:modified>
</cp:coreProperties>
</file>