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8D" w:rsidRDefault="00CC5E03" w:rsidP="008A0CEF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 w:rsidRPr="00B2523F">
        <w:rPr>
          <w:rFonts w:ascii="Liberation Serif" w:hAnsi="Liberation Serif" w:cs="Liberation Serif"/>
          <w:sz w:val="26"/>
          <w:szCs w:val="26"/>
        </w:rPr>
        <w:t xml:space="preserve">Форматы участия </w:t>
      </w:r>
      <w:r w:rsidR="00EF5C8D">
        <w:rPr>
          <w:rFonts w:ascii="Liberation Serif" w:hAnsi="Liberation Serif" w:cs="Liberation Serif"/>
          <w:sz w:val="26"/>
          <w:szCs w:val="26"/>
        </w:rPr>
        <w:t xml:space="preserve">в визите в Республику Узбекистан </w:t>
      </w:r>
      <w:r w:rsidRPr="00B2523F">
        <w:rPr>
          <w:rFonts w:ascii="Liberation Serif" w:hAnsi="Liberation Serif" w:cs="Liberation Serif"/>
          <w:sz w:val="26"/>
          <w:szCs w:val="26"/>
        </w:rPr>
        <w:t xml:space="preserve">в составе делегации Свердловской области </w:t>
      </w:r>
      <w:r w:rsidR="00EF5C8D">
        <w:rPr>
          <w:rFonts w:ascii="Liberation Serif" w:hAnsi="Liberation Serif" w:cs="Liberation Serif"/>
          <w:sz w:val="26"/>
          <w:szCs w:val="26"/>
        </w:rPr>
        <w:t xml:space="preserve">для посещения мероприятий </w:t>
      </w:r>
      <w:r w:rsidR="00EF5C8D" w:rsidRPr="00EF5C8D">
        <w:rPr>
          <w:rFonts w:ascii="Liberation Serif" w:hAnsi="Liberation Serif" w:cs="Liberation Serif"/>
          <w:sz w:val="26"/>
          <w:szCs w:val="26"/>
        </w:rPr>
        <w:t>Международной промышленной выставки «ИННОПРОМ. Центральная Азия»</w:t>
      </w:r>
    </w:p>
    <w:p w:rsidR="00CC5E03" w:rsidRDefault="00CC5E03" w:rsidP="008A0CEF">
      <w:pPr>
        <w:spacing w:after="0" w:line="240" w:lineRule="auto"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EF5C8D">
        <w:rPr>
          <w:rFonts w:ascii="Liberation Serif" w:hAnsi="Liberation Serif" w:cs="Liberation Serif"/>
          <w:i/>
          <w:sz w:val="26"/>
          <w:szCs w:val="26"/>
        </w:rPr>
        <w:t xml:space="preserve">(могут быть </w:t>
      </w:r>
      <w:r w:rsidR="00765EB5" w:rsidRPr="00EF5C8D">
        <w:rPr>
          <w:rFonts w:ascii="Liberation Serif" w:hAnsi="Liberation Serif" w:cs="Liberation Serif"/>
          <w:i/>
          <w:sz w:val="26"/>
          <w:szCs w:val="26"/>
        </w:rPr>
        <w:t xml:space="preserve">одновременно </w:t>
      </w:r>
      <w:r w:rsidRPr="00EF5C8D">
        <w:rPr>
          <w:rFonts w:ascii="Liberation Serif" w:hAnsi="Liberation Serif" w:cs="Liberation Serif"/>
          <w:i/>
          <w:sz w:val="26"/>
          <w:szCs w:val="26"/>
        </w:rPr>
        <w:t xml:space="preserve">выбраны </w:t>
      </w:r>
      <w:r w:rsidR="00765EB5" w:rsidRPr="00EF5C8D">
        <w:rPr>
          <w:rFonts w:ascii="Liberation Serif" w:hAnsi="Liberation Serif" w:cs="Liberation Serif"/>
          <w:i/>
          <w:sz w:val="26"/>
          <w:szCs w:val="26"/>
        </w:rPr>
        <w:t xml:space="preserve">все или </w:t>
      </w:r>
      <w:r w:rsidRPr="00EF5C8D">
        <w:rPr>
          <w:rFonts w:ascii="Liberation Serif" w:hAnsi="Liberation Serif" w:cs="Liberation Serif"/>
          <w:i/>
          <w:sz w:val="26"/>
          <w:szCs w:val="26"/>
        </w:rPr>
        <w:t>несколько форматов участия)</w:t>
      </w:r>
    </w:p>
    <w:p w:rsidR="008A0CEF" w:rsidRPr="00EF5C8D" w:rsidRDefault="008A0CEF" w:rsidP="008A0CEF">
      <w:pPr>
        <w:spacing w:after="0" w:line="240" w:lineRule="auto"/>
        <w:jc w:val="center"/>
        <w:rPr>
          <w:rFonts w:ascii="Liberation Serif" w:hAnsi="Liberation Serif" w:cs="Liberation Serif"/>
          <w:i/>
          <w:sz w:val="26"/>
          <w:szCs w:val="26"/>
        </w:rPr>
      </w:pP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969"/>
        <w:gridCol w:w="4961"/>
        <w:gridCol w:w="3544"/>
      </w:tblGrid>
      <w:tr w:rsidR="00C628A8" w:rsidRPr="00B2523F" w:rsidTr="009A61FC">
        <w:tc>
          <w:tcPr>
            <w:tcW w:w="568" w:type="dxa"/>
          </w:tcPr>
          <w:p w:rsidR="00C628A8" w:rsidRPr="00B2523F" w:rsidRDefault="00C628A8" w:rsidP="00CC5E0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2410" w:type="dxa"/>
          </w:tcPr>
          <w:p w:rsidR="00C628A8" w:rsidRPr="00B2523F" w:rsidRDefault="00C628A8" w:rsidP="00CC5E0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>Формат участия</w:t>
            </w:r>
          </w:p>
        </w:tc>
        <w:tc>
          <w:tcPr>
            <w:tcW w:w="3969" w:type="dxa"/>
          </w:tcPr>
          <w:p w:rsidR="00C628A8" w:rsidRPr="00B2523F" w:rsidRDefault="00C628A8" w:rsidP="00CC5E0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>Описание</w:t>
            </w:r>
          </w:p>
        </w:tc>
        <w:tc>
          <w:tcPr>
            <w:tcW w:w="4961" w:type="dxa"/>
          </w:tcPr>
          <w:p w:rsidR="00C628A8" w:rsidRPr="00B2523F" w:rsidRDefault="00C628A8" w:rsidP="00CC5E0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>Условия</w:t>
            </w:r>
          </w:p>
        </w:tc>
        <w:tc>
          <w:tcPr>
            <w:tcW w:w="3544" w:type="dxa"/>
          </w:tcPr>
          <w:p w:rsidR="00C628A8" w:rsidRPr="00B2523F" w:rsidRDefault="00C628A8" w:rsidP="00CC5E0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>Контактное лицо</w:t>
            </w:r>
          </w:p>
        </w:tc>
      </w:tr>
      <w:tr w:rsidR="0033554C" w:rsidRPr="00B2523F" w:rsidTr="009A61FC">
        <w:tc>
          <w:tcPr>
            <w:tcW w:w="568" w:type="dxa"/>
          </w:tcPr>
          <w:p w:rsidR="0033554C" w:rsidRPr="00B2523F" w:rsidRDefault="0033554C" w:rsidP="0033554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3554C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«Участие в визите»</w:t>
            </w:r>
          </w:p>
          <w:p w:rsidR="0033554C" w:rsidRPr="00B2523F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>базовый пакет)</w:t>
            </w:r>
          </w:p>
        </w:tc>
        <w:tc>
          <w:tcPr>
            <w:tcW w:w="3969" w:type="dxa"/>
          </w:tcPr>
          <w:p w:rsidR="0033554C" w:rsidRPr="00B2523F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>Пакет включает:</w:t>
            </w:r>
          </w:p>
          <w:p w:rsidR="0033554C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>- участие в мероприятиях Выставки;</w:t>
            </w:r>
          </w:p>
          <w:p w:rsidR="0033554C" w:rsidRPr="00B2523F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размещение информации о компании в каталоге делегации Свердловской области;</w:t>
            </w:r>
          </w:p>
          <w:p w:rsidR="0033554C" w:rsidRPr="00B2523F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 xml:space="preserve">- участие во встречах с органами государственной власти Республики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Узбекистан </w:t>
            </w: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>по профилю деятельности организации (по согласованию);</w:t>
            </w:r>
          </w:p>
          <w:p w:rsidR="0033554C" w:rsidRPr="00B2523F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 xml:space="preserve">- участие в групповых визитах на предприятия Республики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Узбекистан </w:t>
            </w: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>(по согласованию);</w:t>
            </w:r>
          </w:p>
          <w:p w:rsidR="0033554C" w:rsidRPr="00B2523F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 xml:space="preserve">- оказание содействия в проведении целевых встреч с партнерами из Республики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Узбекистан </w:t>
            </w: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>(по согласованию).</w:t>
            </w:r>
          </w:p>
        </w:tc>
        <w:tc>
          <w:tcPr>
            <w:tcW w:w="4961" w:type="dxa"/>
          </w:tcPr>
          <w:p w:rsidR="008A0CEF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 xml:space="preserve">На безвозмездной основе.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Необходимо </w:t>
            </w:r>
            <w:r w:rsidRPr="008A0CEF">
              <w:rPr>
                <w:rFonts w:ascii="Liberation Serif" w:hAnsi="Liberation Serif" w:cs="Liberation Serif"/>
                <w:sz w:val="26"/>
                <w:szCs w:val="26"/>
              </w:rPr>
              <w:t xml:space="preserve">заполнить анкету участника </w:t>
            </w:r>
            <w:r w:rsidR="00775AFA" w:rsidRPr="008A0CEF">
              <w:rPr>
                <w:rFonts w:ascii="Liberation Serif" w:hAnsi="Liberation Serif" w:cs="Liberation Serif"/>
                <w:sz w:val="26"/>
                <w:szCs w:val="26"/>
              </w:rPr>
              <w:t>и форм</w:t>
            </w:r>
            <w:r w:rsidR="000179C3"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775AFA" w:rsidRPr="008A0CEF">
              <w:rPr>
                <w:rFonts w:ascii="Liberation Serif" w:hAnsi="Liberation Serif" w:cs="Liberation Serif"/>
                <w:sz w:val="26"/>
                <w:szCs w:val="26"/>
              </w:rPr>
              <w:t xml:space="preserve"> для каталога </w:t>
            </w:r>
            <w:r w:rsidRPr="008A0CEF">
              <w:rPr>
                <w:rFonts w:ascii="Liberation Serif" w:hAnsi="Liberation Serif" w:cs="Liberation Serif"/>
                <w:sz w:val="26"/>
                <w:szCs w:val="26"/>
              </w:rPr>
              <w:t>до 18 февраля 2022 года по ссылке: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33554C" w:rsidRPr="008A0CEF" w:rsidRDefault="008A0CEF" w:rsidP="0033554C">
            <w:pPr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8A0CEF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http://made-in-ural.ru/novosti/tashkent2022/</w:t>
            </w:r>
          </w:p>
          <w:p w:rsidR="008A0CEF" w:rsidRDefault="008A0CEF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3554C" w:rsidRPr="00B2523F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*</w:t>
            </w: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>Командирование представителей организации осуществляется предприятием самостоятельно.</w:t>
            </w:r>
          </w:p>
        </w:tc>
        <w:tc>
          <w:tcPr>
            <w:tcW w:w="3544" w:type="dxa"/>
          </w:tcPr>
          <w:p w:rsidR="0033554C" w:rsidRPr="00B2523F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2523F">
              <w:rPr>
                <w:rFonts w:ascii="Liberation Serif" w:hAnsi="Liberation Serif" w:cs="Liberation Serif"/>
                <w:sz w:val="26"/>
                <w:szCs w:val="26"/>
              </w:rPr>
              <w:t>Селяхина Елена Сергеевна, главный специалист отдела поддержки и развития экспорта Министерства международных и внешнеэкономических связей Свердловской области, тел. (343)312-03-72, e.selyahina@egov66.ru</w:t>
            </w:r>
          </w:p>
        </w:tc>
      </w:tr>
      <w:tr w:rsidR="0033554C" w:rsidRPr="00B2523F" w:rsidTr="009A61FC">
        <w:trPr>
          <w:trHeight w:val="3588"/>
        </w:trPr>
        <w:tc>
          <w:tcPr>
            <w:tcW w:w="568" w:type="dxa"/>
          </w:tcPr>
          <w:p w:rsidR="0033554C" w:rsidRPr="00B2523F" w:rsidRDefault="0033554C" w:rsidP="00CC5E0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33554C" w:rsidRPr="00B2523F" w:rsidRDefault="0033554C" w:rsidP="00765EB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«Экспонирование»</w:t>
            </w:r>
          </w:p>
        </w:tc>
        <w:tc>
          <w:tcPr>
            <w:tcW w:w="3969" w:type="dxa"/>
          </w:tcPr>
          <w:p w:rsidR="0033554C" w:rsidRPr="0033554C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33554C">
              <w:rPr>
                <w:rFonts w:ascii="Liberation Serif" w:hAnsi="Liberation Serif" w:cs="Liberation Serif"/>
                <w:sz w:val="26"/>
                <w:szCs w:val="26"/>
              </w:rPr>
              <w:t>Пакет включает:</w:t>
            </w:r>
          </w:p>
          <w:p w:rsidR="0033554C" w:rsidRPr="0033554C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33554C">
              <w:rPr>
                <w:rFonts w:ascii="Liberation Serif" w:hAnsi="Liberation Serif" w:cs="Liberation Serif"/>
                <w:sz w:val="26"/>
                <w:szCs w:val="26"/>
              </w:rPr>
              <w:t>- предоставление рабочего места для представителя организации на стенде Свердловской области;</w:t>
            </w:r>
          </w:p>
          <w:p w:rsidR="0033554C" w:rsidRPr="0033554C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33554C">
              <w:rPr>
                <w:rFonts w:ascii="Liberation Serif" w:hAnsi="Liberation Serif" w:cs="Liberation Serif"/>
                <w:sz w:val="26"/>
                <w:szCs w:val="26"/>
              </w:rPr>
              <w:t>- возможность размещения выставочного экспоната и/или образцов продукции на стенде Свердловской области;</w:t>
            </w:r>
          </w:p>
          <w:p w:rsidR="0033554C" w:rsidRPr="0033554C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33554C">
              <w:rPr>
                <w:rFonts w:ascii="Liberation Serif" w:hAnsi="Liberation Serif" w:cs="Liberation Serif"/>
                <w:sz w:val="26"/>
                <w:szCs w:val="26"/>
              </w:rPr>
              <w:t>- размещение логотипа;</w:t>
            </w:r>
          </w:p>
          <w:p w:rsidR="0033554C" w:rsidRPr="00B2523F" w:rsidRDefault="0033554C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33554C">
              <w:rPr>
                <w:rFonts w:ascii="Liberation Serif" w:hAnsi="Liberation Serif" w:cs="Liberation Serif"/>
                <w:sz w:val="26"/>
                <w:szCs w:val="26"/>
              </w:rPr>
              <w:t>- возможность использовать комнату переговоров на стенде Свердловской области (по согласованию).</w:t>
            </w:r>
          </w:p>
        </w:tc>
        <w:tc>
          <w:tcPr>
            <w:tcW w:w="4961" w:type="dxa"/>
          </w:tcPr>
          <w:p w:rsidR="0033554C" w:rsidRPr="008A0CEF" w:rsidRDefault="0033554C" w:rsidP="00C33F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безвозмездной основе по итогам </w:t>
            </w:r>
            <w:r w:rsidRPr="008A0CEF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конкурсных процедур. </w:t>
            </w:r>
          </w:p>
          <w:p w:rsidR="008A0CEF" w:rsidRPr="008A0CEF" w:rsidRDefault="0033554C" w:rsidP="008A0CE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A0CEF">
              <w:rPr>
                <w:rFonts w:ascii="Liberation Serif" w:hAnsi="Liberation Serif" w:cs="Liberation Serif"/>
                <w:sz w:val="26"/>
                <w:szCs w:val="26"/>
              </w:rPr>
              <w:t>Необходимо заполнить форму для участия в отборе до 18 февраля 2022 года по ссылке:</w:t>
            </w:r>
          </w:p>
          <w:p w:rsidR="008A0CEF" w:rsidRPr="008A0CEF" w:rsidRDefault="008A0CEF" w:rsidP="008A0CEF">
            <w:pPr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8A0CEF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http://made-in-ural.ru/novosti/tashkent2022/</w:t>
            </w:r>
          </w:p>
          <w:p w:rsidR="0033554C" w:rsidRDefault="0033554C" w:rsidP="00C33F6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3554C" w:rsidRPr="00B2523F" w:rsidRDefault="0033554C" w:rsidP="00C33F6B">
            <w:pPr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*Командирование представителей организации осуществляется предприятием самостоятельно.</w:t>
            </w:r>
          </w:p>
        </w:tc>
        <w:tc>
          <w:tcPr>
            <w:tcW w:w="3544" w:type="dxa"/>
          </w:tcPr>
          <w:p w:rsidR="0033554C" w:rsidRPr="00B2523F" w:rsidRDefault="0033554C" w:rsidP="00E25F79">
            <w:pPr>
              <w:textAlignment w:val="baselin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05199">
              <w:rPr>
                <w:rFonts w:ascii="Liberation Serif" w:hAnsi="Liberation Serif" w:cs="Liberation Serif"/>
                <w:sz w:val="24"/>
                <w:szCs w:val="24"/>
              </w:rPr>
              <w:t>Туркина Елена Сергеевна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р</w:t>
            </w:r>
            <w:r w:rsidRPr="00F05199">
              <w:rPr>
                <w:rFonts w:ascii="Liberation Serif" w:hAnsi="Liberation Serif" w:cs="Liberation Serif"/>
                <w:sz w:val="24"/>
                <w:szCs w:val="24"/>
              </w:rPr>
              <w:t>уководитель выставочных проектов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628A8">
              <w:rPr>
                <w:rFonts w:ascii="Liberation Serif" w:hAnsi="Liberation Serif" w:cs="Liberation Serif"/>
                <w:sz w:val="24"/>
                <w:szCs w:val="24"/>
              </w:rPr>
              <w:t xml:space="preserve">конгресс-бюро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АНО «Агентство по привлечению инвестиций Свердловской области», </w:t>
            </w:r>
            <w:r w:rsidRPr="00C33F6B">
              <w:rPr>
                <w:rFonts w:ascii="Liberation Serif" w:hAnsi="Liberation Serif" w:cs="Liberation Serif"/>
                <w:sz w:val="24"/>
                <w:szCs w:val="24"/>
              </w:rPr>
              <w:t>тел. </w:t>
            </w:r>
            <w:r w:rsidR="00045F43">
              <w:rPr>
                <w:rFonts w:ascii="Liberation Serif" w:hAnsi="Liberation Serif" w:cs="Liberation Serif"/>
                <w:sz w:val="24"/>
                <w:szCs w:val="24"/>
              </w:rPr>
              <w:t>+7 (</w:t>
            </w:r>
            <w:r w:rsidRPr="00875D19">
              <w:rPr>
                <w:rFonts w:ascii="Liberation Serif" w:hAnsi="Liberation Serif" w:cs="Liberation Serif"/>
                <w:sz w:val="24"/>
                <w:szCs w:val="24"/>
              </w:rPr>
              <w:t>963</w:t>
            </w:r>
            <w:r w:rsidR="00045F43">
              <w:rPr>
                <w:rFonts w:ascii="Liberation Serif" w:hAnsi="Liberation Serif" w:cs="Liberation Serif"/>
                <w:sz w:val="24"/>
                <w:szCs w:val="24"/>
              </w:rPr>
              <w:t>) </w:t>
            </w:r>
            <w:r w:rsidRPr="00875D19">
              <w:rPr>
                <w:rFonts w:ascii="Liberation Serif" w:hAnsi="Liberation Serif" w:cs="Liberation Serif"/>
                <w:sz w:val="24"/>
                <w:szCs w:val="24"/>
              </w:rPr>
              <w:t>44-60-777, e.turkina@ai-so.ru</w:t>
            </w:r>
          </w:p>
        </w:tc>
      </w:tr>
      <w:tr w:rsidR="00775AFA" w:rsidRPr="00B2523F" w:rsidTr="009A61FC">
        <w:trPr>
          <w:trHeight w:val="2243"/>
        </w:trPr>
        <w:tc>
          <w:tcPr>
            <w:tcW w:w="568" w:type="dxa"/>
            <w:vMerge w:val="restart"/>
          </w:tcPr>
          <w:p w:rsidR="00775AFA" w:rsidRPr="00B2523F" w:rsidRDefault="00775AFA" w:rsidP="00CC5E0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</w:tcPr>
          <w:p w:rsidR="00775AFA" w:rsidRPr="00045F43" w:rsidRDefault="00775AFA" w:rsidP="00765EB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>«Бизнес-миссия»</w:t>
            </w:r>
          </w:p>
        </w:tc>
        <w:tc>
          <w:tcPr>
            <w:tcW w:w="3969" w:type="dxa"/>
            <w:vMerge w:val="restart"/>
          </w:tcPr>
          <w:p w:rsidR="00775AFA" w:rsidRPr="00045F43" w:rsidRDefault="00775AFA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>В дополнение к базовому пакету:</w:t>
            </w:r>
          </w:p>
          <w:p w:rsidR="00775AFA" w:rsidRPr="00045F43" w:rsidRDefault="00775AFA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>- целевой подбор партнеров в Республике Узбекистан в соответствии с запросом компании;</w:t>
            </w:r>
          </w:p>
          <w:p w:rsidR="00775AFA" w:rsidRPr="00045F43" w:rsidRDefault="00775AFA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>- участие в бирже деловых контактов с предприятиями Республики Узбекистан, проведение индивидуальных переговоров в формате В2В;</w:t>
            </w:r>
          </w:p>
          <w:p w:rsidR="00775AFA" w:rsidRPr="00045F43" w:rsidRDefault="00775AFA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>- индивидуальные и групповые визиты на предприятия Республики Узбекистан в соответствии с запросом компании;</w:t>
            </w:r>
          </w:p>
          <w:p w:rsidR="00775AFA" w:rsidRPr="00045F43" w:rsidRDefault="00775AFA" w:rsidP="00C33F6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>- дополнительные услуги (по согласованию).</w:t>
            </w:r>
          </w:p>
        </w:tc>
        <w:tc>
          <w:tcPr>
            <w:tcW w:w="4961" w:type="dxa"/>
            <w:shd w:val="clear" w:color="auto" w:fill="auto"/>
          </w:tcPr>
          <w:p w:rsidR="00775AFA" w:rsidRDefault="00775AFA" w:rsidP="00045F4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>Для субъектов МСП на безвозмездной основе</w:t>
            </w:r>
            <w:r w:rsidR="00045F43" w:rsidRPr="00045F43">
              <w:rPr>
                <w:rFonts w:ascii="Liberation Serif" w:hAnsi="Liberation Serif" w:cs="Liberation Serif"/>
                <w:sz w:val="26"/>
                <w:szCs w:val="26"/>
              </w:rPr>
              <w:t xml:space="preserve"> (по результатам согласования с Центром поддержки экспорта Свердловской области</w:t>
            </w:r>
            <w:r w:rsidR="007F21B3" w:rsidRPr="00045F43">
              <w:rPr>
                <w:rFonts w:ascii="Liberation Serif" w:hAnsi="Liberation Serif" w:cs="Liberation Serif"/>
                <w:sz w:val="26"/>
                <w:szCs w:val="26"/>
              </w:rPr>
              <w:t>, количество мест ограничено)</w:t>
            </w:r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 xml:space="preserve">. </w:t>
            </w:r>
          </w:p>
          <w:p w:rsidR="009A61FC" w:rsidRDefault="009A61FC" w:rsidP="00045F4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A61FC" w:rsidRDefault="009A61FC" w:rsidP="00045F4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*Командирование представителей организации осуществляется предприятием самостоятельно.</w:t>
            </w:r>
          </w:p>
          <w:p w:rsidR="009A61FC" w:rsidRPr="00775AFA" w:rsidRDefault="009A61FC" w:rsidP="00045F43">
            <w:pPr>
              <w:rPr>
                <w:rFonts w:ascii="Liberation Serif" w:hAnsi="Liberation Serif" w:cs="Liberation Serif"/>
                <w:sz w:val="26"/>
                <w:szCs w:val="26"/>
                <w:highlight w:val="green"/>
              </w:rPr>
            </w:pPr>
          </w:p>
        </w:tc>
        <w:tc>
          <w:tcPr>
            <w:tcW w:w="3544" w:type="dxa"/>
          </w:tcPr>
          <w:p w:rsidR="00045F43" w:rsidRDefault="00045F43" w:rsidP="00045F43"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>Лагунова Татьяна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Вадимовна, руководитель Ц</w:t>
            </w:r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>ентра поддержки экспорта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>
              <w:t xml:space="preserve"> </w:t>
            </w:r>
          </w:p>
          <w:p w:rsidR="00775AFA" w:rsidRPr="00045F43" w:rsidRDefault="00045F43" w:rsidP="00045F4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тел. +7 (912) </w:t>
            </w:r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>207-94-99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>tl@sofp.ru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775AFA" w:rsidRPr="00B2523F" w:rsidTr="009A61FC">
        <w:trPr>
          <w:trHeight w:val="2242"/>
        </w:trPr>
        <w:tc>
          <w:tcPr>
            <w:tcW w:w="568" w:type="dxa"/>
            <w:vMerge/>
          </w:tcPr>
          <w:p w:rsidR="00775AFA" w:rsidRDefault="00775AFA" w:rsidP="00CC5E0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75AFA" w:rsidRDefault="00775AFA" w:rsidP="00765EB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775AFA" w:rsidRPr="00B2523F" w:rsidRDefault="00775AFA" w:rsidP="00335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961" w:type="dxa"/>
          </w:tcPr>
          <w:p w:rsidR="009A61FC" w:rsidRDefault="009A61FC" w:rsidP="00775AF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Для всех предприятий Свердловской области.</w:t>
            </w:r>
          </w:p>
          <w:p w:rsidR="00775AFA" w:rsidRPr="009A61FC" w:rsidRDefault="00775AFA" w:rsidP="00775AFA">
            <w:pPr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A61FC">
              <w:rPr>
                <w:rFonts w:ascii="Liberation Serif" w:hAnsi="Liberation Serif" w:cs="Liberation Serif"/>
                <w:i/>
                <w:sz w:val="26"/>
                <w:szCs w:val="26"/>
              </w:rPr>
              <w:t>Подробная информация и условия предоставляются по запросу.</w:t>
            </w:r>
          </w:p>
          <w:p w:rsidR="00775AFA" w:rsidRPr="00B2523F" w:rsidRDefault="00775AFA" w:rsidP="00ED2A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544" w:type="dxa"/>
          </w:tcPr>
          <w:p w:rsidR="00775AFA" w:rsidRPr="00B2523F" w:rsidRDefault="00045F43" w:rsidP="00045F43">
            <w:pPr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Салов Алексей Викторович, </w:t>
            </w:r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управления внешнеэкономических и межрегиональных связей </w:t>
            </w:r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>Уральской то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ргово-промышленной палаты, тел. +7 (912) </w:t>
            </w:r>
            <w:r w:rsidRPr="00045F43">
              <w:rPr>
                <w:rFonts w:ascii="Liberation Serif" w:hAnsi="Liberation Serif" w:cs="Liberation Serif"/>
                <w:sz w:val="26"/>
                <w:szCs w:val="26"/>
              </w:rPr>
              <w:t>612-10-80, avsalov@uralcci.com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</w:tbl>
    <w:p w:rsidR="00CC5E03" w:rsidRPr="00B2523F" w:rsidRDefault="00CC5E03" w:rsidP="00745C55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sectPr w:rsidR="00CC5E03" w:rsidRPr="00B2523F" w:rsidSect="00E21A1F">
      <w:headerReference w:type="default" r:id="rId7"/>
      <w:pgSz w:w="16838" w:h="11906" w:orient="landscape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AA" w:rsidRDefault="00C120AA" w:rsidP="005D3BE8">
      <w:pPr>
        <w:spacing w:after="0" w:line="240" w:lineRule="auto"/>
      </w:pPr>
      <w:r>
        <w:separator/>
      </w:r>
    </w:p>
  </w:endnote>
  <w:endnote w:type="continuationSeparator" w:id="0">
    <w:p w:rsidR="00C120AA" w:rsidRDefault="00C120AA" w:rsidP="005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AA" w:rsidRDefault="00C120AA" w:rsidP="005D3BE8">
      <w:pPr>
        <w:spacing w:after="0" w:line="240" w:lineRule="auto"/>
      </w:pPr>
      <w:r>
        <w:separator/>
      </w:r>
    </w:p>
  </w:footnote>
  <w:footnote w:type="continuationSeparator" w:id="0">
    <w:p w:rsidR="00C120AA" w:rsidRDefault="00C120AA" w:rsidP="005D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763956"/>
      <w:docPartObj>
        <w:docPartGallery w:val="Page Numbers (Top of Page)"/>
        <w:docPartUnique/>
      </w:docPartObj>
    </w:sdtPr>
    <w:sdtEndPr/>
    <w:sdtContent>
      <w:p w:rsidR="005D3BE8" w:rsidRDefault="005D3B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AB7">
          <w:rPr>
            <w:noProof/>
          </w:rPr>
          <w:t>2</w:t>
        </w:r>
        <w:r>
          <w:fldChar w:fldCharType="end"/>
        </w:r>
      </w:p>
    </w:sdtContent>
  </w:sdt>
  <w:p w:rsidR="005D3BE8" w:rsidRDefault="005D3B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D"/>
    <w:rsid w:val="000179C3"/>
    <w:rsid w:val="0003349F"/>
    <w:rsid w:val="00045F43"/>
    <w:rsid w:val="00152AB6"/>
    <w:rsid w:val="00160DF9"/>
    <w:rsid w:val="001A289C"/>
    <w:rsid w:val="001B17BA"/>
    <w:rsid w:val="00207F0A"/>
    <w:rsid w:val="00262E2F"/>
    <w:rsid w:val="0027505E"/>
    <w:rsid w:val="00276A18"/>
    <w:rsid w:val="002A7F68"/>
    <w:rsid w:val="0033554C"/>
    <w:rsid w:val="00347530"/>
    <w:rsid w:val="00350C4D"/>
    <w:rsid w:val="003633E6"/>
    <w:rsid w:val="00421828"/>
    <w:rsid w:val="00421CCE"/>
    <w:rsid w:val="004362E6"/>
    <w:rsid w:val="004C5CE0"/>
    <w:rsid w:val="00511F31"/>
    <w:rsid w:val="00597314"/>
    <w:rsid w:val="005D3BE8"/>
    <w:rsid w:val="005D5A34"/>
    <w:rsid w:val="005F783F"/>
    <w:rsid w:val="00667056"/>
    <w:rsid w:val="00734269"/>
    <w:rsid w:val="00745C55"/>
    <w:rsid w:val="00765EB5"/>
    <w:rsid w:val="00775AFA"/>
    <w:rsid w:val="007760F1"/>
    <w:rsid w:val="00786A95"/>
    <w:rsid w:val="007913AA"/>
    <w:rsid w:val="007952C4"/>
    <w:rsid w:val="007C164E"/>
    <w:rsid w:val="007C4EA6"/>
    <w:rsid w:val="007F21B3"/>
    <w:rsid w:val="00867310"/>
    <w:rsid w:val="00875D19"/>
    <w:rsid w:val="008A0CEF"/>
    <w:rsid w:val="008A75DE"/>
    <w:rsid w:val="00906550"/>
    <w:rsid w:val="00954FC1"/>
    <w:rsid w:val="009A0E2D"/>
    <w:rsid w:val="009A61FC"/>
    <w:rsid w:val="009C40DE"/>
    <w:rsid w:val="00A5257A"/>
    <w:rsid w:val="00A55278"/>
    <w:rsid w:val="00AA29D0"/>
    <w:rsid w:val="00B2523F"/>
    <w:rsid w:val="00B43040"/>
    <w:rsid w:val="00B51B1E"/>
    <w:rsid w:val="00B54809"/>
    <w:rsid w:val="00B54DAE"/>
    <w:rsid w:val="00B56555"/>
    <w:rsid w:val="00B56AB7"/>
    <w:rsid w:val="00BC22C6"/>
    <w:rsid w:val="00BD2B3F"/>
    <w:rsid w:val="00BD3A6D"/>
    <w:rsid w:val="00C120AA"/>
    <w:rsid w:val="00C33F6B"/>
    <w:rsid w:val="00C40977"/>
    <w:rsid w:val="00C628A8"/>
    <w:rsid w:val="00C95C56"/>
    <w:rsid w:val="00CA78C5"/>
    <w:rsid w:val="00CC5E03"/>
    <w:rsid w:val="00D670AC"/>
    <w:rsid w:val="00D81A19"/>
    <w:rsid w:val="00D907E8"/>
    <w:rsid w:val="00DA2DF5"/>
    <w:rsid w:val="00DB06A1"/>
    <w:rsid w:val="00E052B4"/>
    <w:rsid w:val="00E21A1F"/>
    <w:rsid w:val="00E25F79"/>
    <w:rsid w:val="00E571BD"/>
    <w:rsid w:val="00E57C31"/>
    <w:rsid w:val="00E711F7"/>
    <w:rsid w:val="00ED2A0F"/>
    <w:rsid w:val="00EF5C8D"/>
    <w:rsid w:val="00F349AF"/>
    <w:rsid w:val="00F36027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0AF0F-3CBB-4766-A843-F0DC9E6E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EA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BE8"/>
  </w:style>
  <w:style w:type="paragraph" w:styleId="a7">
    <w:name w:val="footer"/>
    <w:basedOn w:val="a"/>
    <w:link w:val="a8"/>
    <w:uiPriority w:val="99"/>
    <w:unhideWhenUsed/>
    <w:rsid w:val="005D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BE8"/>
  </w:style>
  <w:style w:type="paragraph" w:styleId="a9">
    <w:name w:val="Balloon Text"/>
    <w:basedOn w:val="a"/>
    <w:link w:val="aa"/>
    <w:uiPriority w:val="99"/>
    <w:semiHidden/>
    <w:unhideWhenUsed/>
    <w:rsid w:val="00BD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8111-C6CB-449A-B4DD-8D638BC7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Селяхина Елена Сергеевна</dc:creator>
  <cp:keywords/>
  <dc:description/>
  <cp:lastModifiedBy>Селяхина Елена Сергеевна</cp:lastModifiedBy>
  <cp:revision>48</cp:revision>
  <cp:lastPrinted>2021-06-04T04:35:00Z</cp:lastPrinted>
  <dcterms:created xsi:type="dcterms:W3CDTF">2021-01-21T07:22:00Z</dcterms:created>
  <dcterms:modified xsi:type="dcterms:W3CDTF">2022-02-02T09:51:00Z</dcterms:modified>
</cp:coreProperties>
</file>